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1630B" w14:textId="77777777" w:rsidR="00DF0C4D" w:rsidRPr="000D35B6" w:rsidRDefault="000E72B3" w:rsidP="0088051D">
      <w:pPr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b/>
          <w:spacing w:val="70"/>
          <w:sz w:val="32"/>
          <w:szCs w:val="32"/>
        </w:rPr>
        <w:t xml:space="preserve">    </w:t>
      </w:r>
      <w:r w:rsidR="00644A2F">
        <w:rPr>
          <w:rFonts w:ascii="Arial" w:hAnsi="Arial" w:cs="Arial"/>
          <w:b/>
          <w:spacing w:val="70"/>
          <w:sz w:val="32"/>
          <w:szCs w:val="32"/>
        </w:rPr>
        <w:t xml:space="preserve">   </w:t>
      </w:r>
    </w:p>
    <w:p w14:paraId="1259F688" w14:textId="2300AA02" w:rsidR="009B171F" w:rsidRPr="006A1A02" w:rsidRDefault="004D65CB" w:rsidP="006A1A02">
      <w:pPr>
        <w:ind w:left="-510"/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88051D">
        <w:rPr>
          <w:rFonts w:ascii="Arial" w:hAnsi="Arial" w:cs="Arial"/>
          <w:b/>
          <w:bCs/>
        </w:rPr>
        <w:t xml:space="preserve">          </w:t>
      </w:r>
      <w:r w:rsidR="009D0C3D" w:rsidRPr="0088051D">
        <w:rPr>
          <w:rFonts w:ascii="Arial" w:hAnsi="Arial" w:cs="Arial"/>
          <w:b/>
          <w:bCs/>
        </w:rPr>
        <w:t xml:space="preserve">             </w:t>
      </w:r>
      <w:r w:rsidR="0013299B" w:rsidRPr="0088051D">
        <w:rPr>
          <w:rFonts w:ascii="Arial" w:hAnsi="Arial" w:cs="Arial"/>
          <w:b/>
          <w:bCs/>
          <w:sz w:val="22"/>
          <w:szCs w:val="22"/>
        </w:rPr>
        <w:t xml:space="preserve">     </w:t>
      </w:r>
      <w:r w:rsidRPr="0088051D">
        <w:rPr>
          <w:rFonts w:ascii="Arial" w:hAnsi="Arial" w:cs="Arial"/>
          <w:b/>
          <w:bCs/>
          <w:sz w:val="22"/>
          <w:szCs w:val="22"/>
        </w:rPr>
        <w:t xml:space="preserve"> </w:t>
      </w:r>
      <w:r w:rsidR="0088051D" w:rsidRPr="0088051D">
        <w:rPr>
          <w:rFonts w:ascii="Arial" w:hAnsi="Arial" w:cs="Arial"/>
          <w:b/>
          <w:bCs/>
          <w:sz w:val="22"/>
          <w:szCs w:val="22"/>
        </w:rPr>
        <w:t xml:space="preserve">            </w:t>
      </w:r>
      <w:r w:rsidR="00690336" w:rsidRPr="00FB7A1D">
        <w:rPr>
          <w:rFonts w:ascii="Arial" w:hAnsi="Arial" w:cs="Arial"/>
          <w:b/>
          <w:bCs/>
          <w:iCs/>
          <w:szCs w:val="22"/>
        </w:rPr>
        <w:t>ESTRUTURA ORGANIZACIONAL SIMPLIFICADA</w:t>
      </w: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9B171F" w:rsidRPr="00B12203" w14:paraId="5A2C112C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741EBC55" w14:textId="77777777" w:rsidR="009B171F" w:rsidRPr="00B042DA" w:rsidRDefault="009B171F" w:rsidP="009B171F">
            <w:pPr>
              <w:pStyle w:val="NORMAS1"/>
              <w:numPr>
                <w:ilvl w:val="0"/>
                <w:numId w:val="35"/>
              </w:numPr>
              <w:spacing w:after="0" w:line="276" w:lineRule="auto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B042DA">
              <w:rPr>
                <w:rFonts w:cs="Arial"/>
                <w:i w:val="0"/>
                <w:szCs w:val="22"/>
              </w:rPr>
              <w:t>OBJETIVO</w:t>
            </w:r>
          </w:p>
        </w:tc>
      </w:tr>
    </w:tbl>
    <w:p w14:paraId="679BAE68" w14:textId="77777777" w:rsidR="009B171F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5A7EBB6C" w14:textId="77777777" w:rsidR="009B171F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4AE910CD" w14:textId="77777777" w:rsidR="009B171F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6A3657E5" w14:textId="77777777" w:rsidR="009B171F" w:rsidRPr="00F84D63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1721986B" w14:textId="77777777" w:rsidR="001D2939" w:rsidRDefault="001D2939" w:rsidP="009B171F">
      <w:pPr>
        <w:jc w:val="both"/>
        <w:rPr>
          <w:rFonts w:ascii="Arial" w:hAnsi="Arial" w:cs="Arial"/>
        </w:rPr>
      </w:pPr>
    </w:p>
    <w:p w14:paraId="41D6DAB6" w14:textId="146BDEF5" w:rsidR="009B171F" w:rsidRDefault="009B171F" w:rsidP="009B171F">
      <w:pPr>
        <w:jc w:val="both"/>
        <w:rPr>
          <w:rFonts w:ascii="Arial" w:hAnsi="Arial" w:cs="Arial"/>
        </w:rPr>
      </w:pPr>
      <w:r w:rsidRPr="00B042DA">
        <w:rPr>
          <w:rFonts w:ascii="Arial" w:hAnsi="Arial" w:cs="Arial"/>
        </w:rPr>
        <w:t xml:space="preserve">Este documento tem por objetivo definir as atribuições e responsabilidades de cada componente da Estrutura Organizacional para um adequado gerenciamento de riscos na </w:t>
      </w:r>
      <w:r w:rsidR="001A4680" w:rsidRPr="001A4680">
        <w:rPr>
          <w:rFonts w:ascii="Arial" w:eastAsia="Arial" w:hAnsi="Arial" w:cs="Arial"/>
          <w:b/>
          <w:bCs/>
          <w:color w:val="000000" w:themeColor="text1"/>
        </w:rPr>
        <w:t>COOPERATIVA DE ECONOMIA E CRÉDITO MÚTUO DOS EMPREGADOS DA TUPY MINAS GERAIS LTDA E NEMAK ALUMÍNIO DO BRASIL LTDA. – FUNDCOOP</w:t>
      </w:r>
      <w:r w:rsidRPr="009A3BA7">
        <w:rPr>
          <w:rFonts w:ascii="Arial" w:hAnsi="Arial" w:cs="Arial"/>
          <w:b/>
        </w:rPr>
        <w:t>.</w:t>
      </w:r>
      <w:r w:rsidRPr="00B042DA">
        <w:rPr>
          <w:rFonts w:ascii="Arial" w:hAnsi="Arial" w:cs="Arial"/>
        </w:rPr>
        <w:t xml:space="preserve"> As definições deste documento objetivam também reduzir potenciais conflitos de interesses.</w:t>
      </w:r>
    </w:p>
    <w:p w14:paraId="16C00F5F" w14:textId="77777777" w:rsidR="001D2939" w:rsidRPr="00B042DA" w:rsidRDefault="001D2939" w:rsidP="009B171F">
      <w:pPr>
        <w:jc w:val="both"/>
        <w:rPr>
          <w:rFonts w:ascii="Arial" w:hAnsi="Arial" w:cs="Arial"/>
        </w:rPr>
      </w:pPr>
    </w:p>
    <w:p w14:paraId="6A914EE2" w14:textId="77777777" w:rsidR="009B171F" w:rsidRPr="008F60D9" w:rsidRDefault="009B171F" w:rsidP="009B171F">
      <w:pPr>
        <w:jc w:val="both"/>
        <w:rPr>
          <w:rFonts w:ascii="Verdana" w:hAnsi="Verdana" w:cs="Arial"/>
          <w:sz w:val="10"/>
          <w:szCs w:val="10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9B171F" w:rsidRPr="00B12203" w14:paraId="10F3D1B9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638C1AFA" w14:textId="77777777" w:rsidR="009B171F" w:rsidRPr="00B042DA" w:rsidRDefault="009B171F" w:rsidP="009B171F">
            <w:pPr>
              <w:pStyle w:val="NORMAS1"/>
              <w:numPr>
                <w:ilvl w:val="0"/>
                <w:numId w:val="35"/>
              </w:numPr>
              <w:spacing w:after="0" w:line="276" w:lineRule="auto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977C32">
              <w:rPr>
                <w:rFonts w:ascii="Verdana" w:hAnsi="Verdana"/>
                <w:szCs w:val="22"/>
              </w:rPr>
              <w:t xml:space="preserve"> </w:t>
            </w:r>
            <w:r w:rsidRPr="00B042DA">
              <w:rPr>
                <w:rFonts w:cs="Arial"/>
                <w:i w:val="0"/>
                <w:szCs w:val="22"/>
              </w:rPr>
              <w:t xml:space="preserve">ESTRUTURA ORGANIZACIONAL </w:t>
            </w:r>
          </w:p>
        </w:tc>
      </w:tr>
    </w:tbl>
    <w:p w14:paraId="74C16512" w14:textId="77777777" w:rsidR="009B171F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3A4F4C97" w14:textId="77777777" w:rsidR="009B171F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0F3A09CF" w14:textId="77777777" w:rsidR="009B171F" w:rsidRPr="00F84D63" w:rsidRDefault="009B171F" w:rsidP="009B171F">
      <w:pPr>
        <w:jc w:val="both"/>
        <w:rPr>
          <w:rFonts w:ascii="Verdana" w:hAnsi="Verdana"/>
          <w:sz w:val="2"/>
          <w:szCs w:val="2"/>
        </w:rPr>
      </w:pPr>
    </w:p>
    <w:p w14:paraId="40971295" w14:textId="77777777" w:rsidR="009B171F" w:rsidRPr="00B042DA" w:rsidRDefault="009B171F" w:rsidP="009B171F">
      <w:pPr>
        <w:jc w:val="both"/>
        <w:rPr>
          <w:rFonts w:ascii="Arial" w:hAnsi="Arial" w:cs="Arial"/>
        </w:rPr>
      </w:pPr>
      <w:r w:rsidRPr="00B042DA">
        <w:rPr>
          <w:rFonts w:ascii="Arial" w:hAnsi="Arial" w:cs="Arial"/>
        </w:rPr>
        <w:t xml:space="preserve">A estrutura organizacional da </w:t>
      </w:r>
      <w:r w:rsidRPr="00B042DA">
        <w:rPr>
          <w:rFonts w:ascii="Arial" w:hAnsi="Arial" w:cs="Arial"/>
          <w:b/>
        </w:rPr>
        <w:t xml:space="preserve">Cooperativa </w:t>
      </w:r>
      <w:r w:rsidRPr="00B042DA">
        <w:rPr>
          <w:rFonts w:ascii="Arial" w:hAnsi="Arial" w:cs="Arial"/>
        </w:rPr>
        <w:t>é compatível com a complexidade dos produtos e serviços oferecidos e está desenvolvida conforme o organograma:</w:t>
      </w:r>
    </w:p>
    <w:p w14:paraId="12EA88D7" w14:textId="77777777" w:rsidR="009D0C3D" w:rsidRPr="00756FAC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F53644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63" behindDoc="0" locked="0" layoutInCell="1" allowOverlap="1" wp14:anchorId="13FC6D21" wp14:editId="07777777">
                <wp:simplePos x="0" y="0"/>
                <wp:positionH relativeFrom="column">
                  <wp:posOffset>2099945</wp:posOffset>
                </wp:positionH>
                <wp:positionV relativeFrom="paragraph">
                  <wp:posOffset>138430</wp:posOffset>
                </wp:positionV>
                <wp:extent cx="1414780" cy="424815"/>
                <wp:effectExtent l="13970" t="14605" r="19050" b="27305"/>
                <wp:wrapNone/>
                <wp:docPr id="85372061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4780" cy="4248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DD2C51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 w:rsidRPr="00043B68">
                              <w:rPr>
                                <w:b/>
                                <w:color w:val="000000"/>
                              </w:rPr>
                              <w:t>Assembleia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 Geral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FC6D21" id="Retângulo de cantos arredondados 13" o:spid="_x0000_s1026" style="position:absolute;left:0;text-align:left;margin-left:165.35pt;margin-top:10.9pt;width:111.4pt;height:33.45pt;z-index:251658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14:paraId="36DD2C51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 w:rsidRPr="00043B68">
                        <w:rPr>
                          <w:b/>
                          <w:color w:val="000000"/>
                        </w:rPr>
                        <w:t>Assembleia</w:t>
                      </w:r>
                      <w:r>
                        <w:rPr>
                          <w:b/>
                          <w:color w:val="000000"/>
                        </w:rPr>
                        <w:t xml:space="preserve"> Geral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2EB378F" w14:textId="77777777" w:rsidR="009D0C3D" w:rsidRDefault="009D0C3D" w:rsidP="009D0C3D">
      <w:pPr>
        <w:ind w:left="-567" w:hanging="567"/>
        <w:jc w:val="both"/>
        <w:rPr>
          <w:rFonts w:ascii="Arial" w:hAnsi="Arial" w:cs="Arial"/>
          <w:sz w:val="20"/>
          <w:szCs w:val="20"/>
        </w:rPr>
      </w:pPr>
    </w:p>
    <w:p w14:paraId="6A05A809" w14:textId="77777777" w:rsidR="009D0C3D" w:rsidRPr="000E24E0" w:rsidRDefault="009D0C3D" w:rsidP="009D0C3D">
      <w:pPr>
        <w:ind w:left="-567" w:hanging="567"/>
        <w:jc w:val="both"/>
        <w:rPr>
          <w:rFonts w:ascii="Arial" w:hAnsi="Arial" w:cs="Arial"/>
          <w:sz w:val="20"/>
          <w:szCs w:val="20"/>
        </w:rPr>
      </w:pPr>
    </w:p>
    <w:p w14:paraId="3C4DEA5A" w14:textId="77777777" w:rsidR="009D0C3D" w:rsidRPr="000E24E0" w:rsidRDefault="007905A8" w:rsidP="009D0C3D">
      <w:pPr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74" behindDoc="0" locked="0" layoutInCell="1" allowOverlap="1" wp14:anchorId="07C00DA6" wp14:editId="07777777">
                <wp:simplePos x="0" y="0"/>
                <wp:positionH relativeFrom="column">
                  <wp:posOffset>3848735</wp:posOffset>
                </wp:positionH>
                <wp:positionV relativeFrom="paragraph">
                  <wp:posOffset>146050</wp:posOffset>
                </wp:positionV>
                <wp:extent cx="1286510" cy="391795"/>
                <wp:effectExtent l="10160" t="12700" r="17780" b="33655"/>
                <wp:wrapNone/>
                <wp:docPr id="1573324267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6510" cy="391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36E75F1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Conselho Fiscal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C00DA6" id="_x0000_s1027" style="position:absolute;left:0;text-align:left;margin-left:303.05pt;margin-top:11.5pt;width:101.3pt;height:30.85pt;z-index:2516582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236E75F1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Conselho Fiscal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41" behindDoc="0" locked="0" layoutInCell="1" allowOverlap="1" wp14:anchorId="2F25B847" wp14:editId="07777777">
                <wp:simplePos x="0" y="0"/>
                <wp:positionH relativeFrom="column">
                  <wp:posOffset>2775584</wp:posOffset>
                </wp:positionH>
                <wp:positionV relativeFrom="paragraph">
                  <wp:posOffset>133350</wp:posOffset>
                </wp:positionV>
                <wp:extent cx="0" cy="638175"/>
                <wp:effectExtent l="0" t="0" r="19050" b="9525"/>
                <wp:wrapNone/>
                <wp:docPr id="412750025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E4DA6D" id="Conector reto 28" o:spid="_x0000_s1026" style="position:absolute;z-index:251658241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18.55pt,10.5pt" to="218.55pt,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"/>
            </w:pict>
          </mc:Fallback>
        </mc:AlternateContent>
      </w:r>
    </w:p>
    <w:p w14:paraId="5A39BBE3" w14:textId="77777777" w:rsidR="009D0C3D" w:rsidRPr="000E24E0" w:rsidRDefault="009D0C3D" w:rsidP="009D0C3D">
      <w:pPr>
        <w:ind w:left="-567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420141B6" w14:textId="77777777" w:rsidR="009D0C3D" w:rsidRPr="000E24E0" w:rsidRDefault="007905A8" w:rsidP="009D0C3D">
      <w:pPr>
        <w:ind w:left="-56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75" behindDoc="0" locked="0" layoutInCell="1" allowOverlap="1" wp14:anchorId="22300302" wp14:editId="07777777">
                <wp:simplePos x="0" y="0"/>
                <wp:positionH relativeFrom="column">
                  <wp:posOffset>2802255</wp:posOffset>
                </wp:positionH>
                <wp:positionV relativeFrom="paragraph">
                  <wp:posOffset>89535</wp:posOffset>
                </wp:positionV>
                <wp:extent cx="1034415" cy="16510"/>
                <wp:effectExtent l="11430" t="13335" r="11430" b="8255"/>
                <wp:wrapNone/>
                <wp:docPr id="951526840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34415" cy="16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44AE7" id="Conector reto 28" o:spid="_x0000_s1026" style="position:absolute;flip:y;z-index:251658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65pt,7.05pt" to="302.1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"/>
            </w:pict>
          </mc:Fallback>
        </mc:AlternateContent>
      </w:r>
    </w:p>
    <w:p w14:paraId="41C8F396" w14:textId="77777777" w:rsidR="009D0C3D" w:rsidRPr="000E24E0" w:rsidRDefault="009D0C3D" w:rsidP="009D0C3D">
      <w:pPr>
        <w:jc w:val="both"/>
        <w:rPr>
          <w:rFonts w:ascii="Arial" w:hAnsi="Arial" w:cs="Arial"/>
          <w:sz w:val="20"/>
          <w:szCs w:val="20"/>
        </w:rPr>
      </w:pPr>
    </w:p>
    <w:p w14:paraId="793F37B2" w14:textId="77777777" w:rsidR="009D0C3D" w:rsidRPr="000E24E0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2CE86D19" wp14:editId="07777777">
                <wp:simplePos x="0" y="0"/>
                <wp:positionH relativeFrom="column">
                  <wp:posOffset>3836670</wp:posOffset>
                </wp:positionH>
                <wp:positionV relativeFrom="paragraph">
                  <wp:posOffset>151765</wp:posOffset>
                </wp:positionV>
                <wp:extent cx="1286510" cy="487045"/>
                <wp:effectExtent l="7620" t="8890" r="20320" b="27940"/>
                <wp:wrapNone/>
                <wp:docPr id="268329362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6510" cy="487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35A222C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Diretor de Riscos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86D19" id="_x0000_s1028" style="position:absolute;left:0;text-align:left;margin-left:302.1pt;margin-top:11.95pt;width:101.3pt;height:38.35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735A222C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Diretor de Riscos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501973A" w14:textId="77777777" w:rsidR="009D0C3D" w:rsidRPr="000E24E0" w:rsidRDefault="007905A8" w:rsidP="009D0C3D">
      <w:pPr>
        <w:tabs>
          <w:tab w:val="left" w:pos="930"/>
        </w:tabs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64" behindDoc="0" locked="0" layoutInCell="1" allowOverlap="1" wp14:anchorId="591A9763" wp14:editId="07777777">
                <wp:simplePos x="0" y="0"/>
                <wp:positionH relativeFrom="column">
                  <wp:posOffset>2183765</wp:posOffset>
                </wp:positionH>
                <wp:positionV relativeFrom="paragraph">
                  <wp:posOffset>41910</wp:posOffset>
                </wp:positionV>
                <wp:extent cx="1286510" cy="487045"/>
                <wp:effectExtent l="12065" t="13335" r="15875" b="33020"/>
                <wp:wrapNone/>
                <wp:docPr id="122923148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6510" cy="487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1D30419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Diretoria Executiva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1A9763" id="_x0000_s1029" style="position:absolute;left:0;text-align:left;margin-left:171.95pt;margin-top:3.3pt;width:101.3pt;height:38.35pt;z-index:251658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61D30419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Diretoria Executiva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458DDF7" wp14:editId="07777777">
                <wp:simplePos x="0" y="0"/>
                <wp:positionH relativeFrom="column">
                  <wp:posOffset>433705</wp:posOffset>
                </wp:positionH>
                <wp:positionV relativeFrom="paragraph">
                  <wp:posOffset>18415</wp:posOffset>
                </wp:positionV>
                <wp:extent cx="1386205" cy="509905"/>
                <wp:effectExtent l="14605" t="8890" r="18415" b="33655"/>
                <wp:wrapNone/>
                <wp:docPr id="1686043846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6205" cy="5099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9076BC4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Auditoria Interna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58DDF7" id="_x0000_s1030" style="position:absolute;left:0;text-align:left;margin-left:34.15pt;margin-top:1.45pt;width:109.15pt;height:40.1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49076BC4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Auditoria Interna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2A3D3EC" w14:textId="77777777" w:rsidR="009D0C3D" w:rsidRPr="000E24E0" w:rsidRDefault="009D0C3D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4F446A96" w14:textId="77777777" w:rsidR="009D0C3D" w:rsidRPr="000E24E0" w:rsidRDefault="007905A8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72" behindDoc="0" locked="0" layoutInCell="1" allowOverlap="1" wp14:anchorId="2AE33799" wp14:editId="07777777">
                <wp:simplePos x="0" y="0"/>
                <wp:positionH relativeFrom="column">
                  <wp:posOffset>3453764</wp:posOffset>
                </wp:positionH>
                <wp:positionV relativeFrom="paragraph">
                  <wp:posOffset>11430</wp:posOffset>
                </wp:positionV>
                <wp:extent cx="382905" cy="1270"/>
                <wp:effectExtent l="0" t="0" r="17145" b="17780"/>
                <wp:wrapNone/>
                <wp:docPr id="638228911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2905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093F6B" id="Conector reto 28" o:spid="_x0000_s1026" style="position:absolute;z-index:2516582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71.95pt,.9pt" to="302.1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73" behindDoc="0" locked="0" layoutInCell="1" allowOverlap="1" wp14:anchorId="22F4BE97" wp14:editId="07777777">
                <wp:simplePos x="0" y="0"/>
                <wp:positionH relativeFrom="column">
                  <wp:posOffset>1819274</wp:posOffset>
                </wp:positionH>
                <wp:positionV relativeFrom="paragraph">
                  <wp:posOffset>12700</wp:posOffset>
                </wp:positionV>
                <wp:extent cx="347345" cy="0"/>
                <wp:effectExtent l="0" t="0" r="0" b="0"/>
                <wp:wrapNone/>
                <wp:docPr id="635936731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A0E8F" id="Conector reto 28" o:spid="_x0000_s1026" style="position:absolute;z-index:251658273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43.25pt,1pt" to="170.6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"/>
            </w:pict>
          </mc:Fallback>
        </mc:AlternateContent>
      </w:r>
    </w:p>
    <w:p w14:paraId="10747295" w14:textId="77777777" w:rsidR="009D0C3D" w:rsidRPr="000E24E0" w:rsidRDefault="007905A8" w:rsidP="009D0C3D">
      <w:pPr>
        <w:ind w:left="2235"/>
        <w:jc w:val="both"/>
        <w:rPr>
          <w:rFonts w:ascii="Arial" w:hAnsi="Arial" w:cs="Arial"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62" behindDoc="0" locked="0" layoutInCell="1" allowOverlap="1" wp14:anchorId="70BA95D2" wp14:editId="07777777">
                <wp:simplePos x="0" y="0"/>
                <wp:positionH relativeFrom="column">
                  <wp:posOffset>4472939</wp:posOffset>
                </wp:positionH>
                <wp:positionV relativeFrom="paragraph">
                  <wp:posOffset>64770</wp:posOffset>
                </wp:positionV>
                <wp:extent cx="0" cy="166370"/>
                <wp:effectExtent l="0" t="0" r="19050" b="5080"/>
                <wp:wrapNone/>
                <wp:docPr id="323572341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3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DBA97D" id="Conector reto 28" o:spid="_x0000_s1026" style="position:absolute;z-index:25165826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52.2pt,5.1pt" to="352.2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"/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0E7E6D" wp14:editId="07777777">
                <wp:simplePos x="0" y="0"/>
                <wp:positionH relativeFrom="column">
                  <wp:posOffset>2802255</wp:posOffset>
                </wp:positionH>
                <wp:positionV relativeFrom="paragraph">
                  <wp:posOffset>126365</wp:posOffset>
                </wp:positionV>
                <wp:extent cx="0" cy="1096010"/>
                <wp:effectExtent l="11430" t="12065" r="7620" b="6350"/>
                <wp:wrapNone/>
                <wp:docPr id="1199502530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0960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087869" id="Conector reto 28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65pt,9.95pt" to="220.65pt,9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"/>
            </w:pict>
          </mc:Fallback>
        </mc:AlternateContent>
      </w:r>
    </w:p>
    <w:p w14:paraId="76356CDD" w14:textId="77777777" w:rsidR="009D0C3D" w:rsidRPr="000E24E0" w:rsidRDefault="007905A8" w:rsidP="009D0C3D">
      <w:pPr>
        <w:ind w:left="2235"/>
        <w:jc w:val="both"/>
        <w:rPr>
          <w:rFonts w:ascii="Arial" w:hAnsi="Arial" w:cs="Arial"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16D4FA1" wp14:editId="07777777">
                <wp:simplePos x="0" y="0"/>
                <wp:positionH relativeFrom="column">
                  <wp:posOffset>3836670</wp:posOffset>
                </wp:positionH>
                <wp:positionV relativeFrom="paragraph">
                  <wp:posOffset>85090</wp:posOffset>
                </wp:positionV>
                <wp:extent cx="1372870" cy="528955"/>
                <wp:effectExtent l="7620" t="8890" r="19685" b="33655"/>
                <wp:wrapNone/>
                <wp:docPr id="74719595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2870" cy="5289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5A8A008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Controles Internos e Riscos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6D4FA1" id="_x0000_s1031" style="position:absolute;left:0;text-align:left;margin-left:302.1pt;margin-top:6.7pt;width:108.1pt;height:41.6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75A8A008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Controles Internos e Riscos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54" behindDoc="0" locked="0" layoutInCell="1" allowOverlap="1" wp14:anchorId="2BE20F18" wp14:editId="07777777">
                <wp:simplePos x="0" y="0"/>
                <wp:positionH relativeFrom="column">
                  <wp:posOffset>2825114</wp:posOffset>
                </wp:positionH>
                <wp:positionV relativeFrom="paragraph">
                  <wp:posOffset>48260</wp:posOffset>
                </wp:positionV>
                <wp:extent cx="0" cy="0"/>
                <wp:effectExtent l="0" t="0" r="0" b="0"/>
                <wp:wrapNone/>
                <wp:docPr id="552199674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62CC6C" id="Conector reto 28" o:spid="_x0000_s1026" style="position:absolute;z-index:25165825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22.45pt,3.8pt" to="222.4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a+GzhNkAAAAHAQAADwAAAAAAAAAAAAAAAAABBAAAZHJzL2Rvd25yZXYueG1sUEsFBgAAAAAE&#10;AAQA8wAAAAcFAAAAAA==&#10;"/>
            </w:pict>
          </mc:Fallback>
        </mc:AlternateContent>
      </w:r>
    </w:p>
    <w:p w14:paraId="0D0B940D" w14:textId="77777777" w:rsidR="009D0C3D" w:rsidRPr="000E24E0" w:rsidRDefault="009D0C3D" w:rsidP="009D0C3D">
      <w:pPr>
        <w:ind w:left="2235"/>
        <w:jc w:val="both"/>
        <w:rPr>
          <w:rFonts w:ascii="Arial" w:hAnsi="Arial" w:cs="Arial"/>
          <w:color w:val="000000"/>
          <w:sz w:val="20"/>
          <w:szCs w:val="20"/>
        </w:rPr>
      </w:pPr>
    </w:p>
    <w:p w14:paraId="46B9B929" w14:textId="77777777" w:rsidR="009D0C3D" w:rsidRPr="000E24E0" w:rsidRDefault="007905A8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5FB5679E" wp14:editId="07777777">
                <wp:simplePos x="0" y="0"/>
                <wp:positionH relativeFrom="column">
                  <wp:posOffset>2825115</wp:posOffset>
                </wp:positionH>
                <wp:positionV relativeFrom="paragraph">
                  <wp:posOffset>44450</wp:posOffset>
                </wp:positionV>
                <wp:extent cx="992505" cy="8255"/>
                <wp:effectExtent l="5715" t="6350" r="11430" b="13970"/>
                <wp:wrapNone/>
                <wp:docPr id="1250659221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9250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ED95C9" id="Conector reto 28" o:spid="_x0000_s1026" style="position:absolute;flip:y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45pt,3.5pt" to="300.6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"/>
            </w:pict>
          </mc:Fallback>
        </mc:AlternateContent>
      </w:r>
    </w:p>
    <w:p w14:paraId="0E27B00A" w14:textId="77777777" w:rsidR="009D0C3D" w:rsidRPr="000E24E0" w:rsidRDefault="009D0C3D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5140F685" w14:textId="77777777" w:rsidR="009D0C3D" w:rsidRPr="000E24E0" w:rsidRDefault="007905A8" w:rsidP="009D0C3D">
      <w:pPr>
        <w:tabs>
          <w:tab w:val="center" w:pos="4819"/>
        </w:tabs>
        <w:jc w:val="both"/>
        <w:rPr>
          <w:rFonts w:ascii="Arial" w:hAnsi="Arial" w:cs="Arial"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1852CC81" wp14:editId="07777777">
                <wp:simplePos x="0" y="0"/>
                <wp:positionH relativeFrom="column">
                  <wp:posOffset>1163320</wp:posOffset>
                </wp:positionH>
                <wp:positionV relativeFrom="paragraph">
                  <wp:posOffset>102235</wp:posOffset>
                </wp:positionV>
                <wp:extent cx="9525" cy="194310"/>
                <wp:effectExtent l="10795" t="6985" r="8255" b="8255"/>
                <wp:wrapNone/>
                <wp:docPr id="1443299734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1943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494C3" id="Conector reto 28" o:spid="_x0000_s1026" style="position:absolute;flip:x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6pt,8.05pt" to="92.3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414F99F8" wp14:editId="07777777">
                <wp:simplePos x="0" y="0"/>
                <wp:positionH relativeFrom="column">
                  <wp:posOffset>1134745</wp:posOffset>
                </wp:positionH>
                <wp:positionV relativeFrom="paragraph">
                  <wp:posOffset>118110</wp:posOffset>
                </wp:positionV>
                <wp:extent cx="3376930" cy="13970"/>
                <wp:effectExtent l="10795" t="13335" r="12700" b="10795"/>
                <wp:wrapNone/>
                <wp:docPr id="382678078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76930" cy="139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263049" id="Conector reto 1" o:spid="_x0000_s1026" style="position:absolute;flip:y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35pt,9.3pt" to="355.2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68" behindDoc="0" locked="0" layoutInCell="1" allowOverlap="1" wp14:anchorId="26710572" wp14:editId="07777777">
                <wp:simplePos x="0" y="0"/>
                <wp:positionH relativeFrom="column">
                  <wp:posOffset>4511674</wp:posOffset>
                </wp:positionH>
                <wp:positionV relativeFrom="paragraph">
                  <wp:posOffset>46355</wp:posOffset>
                </wp:positionV>
                <wp:extent cx="0" cy="259715"/>
                <wp:effectExtent l="0" t="0" r="19050" b="6985"/>
                <wp:wrapNone/>
                <wp:docPr id="1734473783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7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8E0B5F" id="Conector reto 28" o:spid="_x0000_s1026" style="position:absolute;z-index:2516582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55.25pt,3.65pt" to="355.25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71" behindDoc="0" locked="0" layoutInCell="1" allowOverlap="1" wp14:anchorId="5FD721AD" wp14:editId="07777777">
                <wp:simplePos x="0" y="0"/>
                <wp:positionH relativeFrom="column">
                  <wp:posOffset>2802254</wp:posOffset>
                </wp:positionH>
                <wp:positionV relativeFrom="paragraph">
                  <wp:posOffset>55880</wp:posOffset>
                </wp:positionV>
                <wp:extent cx="0" cy="250190"/>
                <wp:effectExtent l="0" t="0" r="19050" b="16510"/>
                <wp:wrapNone/>
                <wp:docPr id="571918187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01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EE3862" id="Conector reto 28" o:spid="_x0000_s1026" style="position:absolute;z-index:251658271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20.65pt,4.4pt" to="220.65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"/>
            </w:pict>
          </mc:Fallback>
        </mc:AlternateContent>
      </w:r>
    </w:p>
    <w:p w14:paraId="60061E4C" w14:textId="77777777" w:rsidR="009D0C3D" w:rsidRPr="000E24E0" w:rsidRDefault="009D0C3D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665CF4D2" w14:textId="77777777" w:rsidR="009D0C3D" w:rsidRPr="000E24E0" w:rsidRDefault="007905A8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6E3D9A6" wp14:editId="07777777">
                <wp:simplePos x="0" y="0"/>
                <wp:positionH relativeFrom="column">
                  <wp:posOffset>434975</wp:posOffset>
                </wp:positionH>
                <wp:positionV relativeFrom="paragraph">
                  <wp:posOffset>15240</wp:posOffset>
                </wp:positionV>
                <wp:extent cx="1495425" cy="741045"/>
                <wp:effectExtent l="6350" t="15240" r="12700" b="34290"/>
                <wp:wrapNone/>
                <wp:docPr id="1816735848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741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5450115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Área Relacionamento Associado/Clientes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E3D9A6" id="_x0000_s1032" style="position:absolute;left:0;text-align:left;margin-left:34.25pt;margin-top:1.2pt;width:117.75pt;height:58.3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55450115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Área Relacionamento Associado/Clientes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79540FB0" wp14:editId="07777777">
                <wp:simplePos x="0" y="0"/>
                <wp:positionH relativeFrom="column">
                  <wp:posOffset>3915410</wp:posOffset>
                </wp:positionH>
                <wp:positionV relativeFrom="paragraph">
                  <wp:posOffset>29210</wp:posOffset>
                </wp:positionV>
                <wp:extent cx="1294130" cy="571500"/>
                <wp:effectExtent l="10160" t="10160" r="19685" b="27940"/>
                <wp:wrapNone/>
                <wp:docPr id="1098421299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413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AC28116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Área Suporte Organizacional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540FB0" id="_x0000_s1033" style="position:absolute;left:0;text-align:left;margin-left:308.3pt;margin-top:2.3pt;width:101.9pt;height:4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3AC28116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Área Suporte Organizacional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5BA5C29" wp14:editId="07777777">
                <wp:simplePos x="0" y="0"/>
                <wp:positionH relativeFrom="column">
                  <wp:posOffset>2310130</wp:posOffset>
                </wp:positionH>
                <wp:positionV relativeFrom="paragraph">
                  <wp:posOffset>45085</wp:posOffset>
                </wp:positionV>
                <wp:extent cx="1233170" cy="533400"/>
                <wp:effectExtent l="14605" t="6985" r="19050" b="31115"/>
                <wp:wrapNone/>
                <wp:docPr id="687600198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3170" cy="533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38BB16E" w14:textId="77777777" w:rsidR="009D0C3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Área </w:t>
                            </w:r>
                          </w:p>
                          <w:p w14:paraId="42365C84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Crédito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BA5C29" id="_x0000_s1034" style="position:absolute;left:0;text-align:left;margin-left:181.9pt;margin-top:3.55pt;width:97.1pt;height:42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638BB16E" w14:textId="77777777" w:rsidR="009D0C3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Área </w:t>
                      </w:r>
                    </w:p>
                    <w:p w14:paraId="42365C84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Crédito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4EAFD9C" w14:textId="77777777" w:rsidR="009D0C3D" w:rsidRPr="000E24E0" w:rsidRDefault="009D0C3D" w:rsidP="009D0C3D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210474D3" w14:textId="77777777" w:rsidR="009D0C3D" w:rsidRPr="000E24E0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70" behindDoc="0" locked="0" layoutInCell="1" allowOverlap="1" wp14:anchorId="19DB87C1" wp14:editId="07777777">
                <wp:simplePos x="0" y="0"/>
                <wp:positionH relativeFrom="column">
                  <wp:posOffset>3752850</wp:posOffset>
                </wp:positionH>
                <wp:positionV relativeFrom="paragraph">
                  <wp:posOffset>49529</wp:posOffset>
                </wp:positionV>
                <wp:extent cx="48260" cy="1704975"/>
                <wp:effectExtent l="0" t="0" r="8890" b="9525"/>
                <wp:wrapNone/>
                <wp:docPr id="1738926158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260" cy="1704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9F417B" id="Conector reto 1" o:spid="_x0000_s1026" style="position:absolute;z-index:25165827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5.5pt,3.9pt" to="299.3pt,1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"/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67" behindDoc="0" locked="0" layoutInCell="1" allowOverlap="1" wp14:anchorId="771F8387" wp14:editId="07777777">
                <wp:simplePos x="0" y="0"/>
                <wp:positionH relativeFrom="column">
                  <wp:posOffset>2099945</wp:posOffset>
                </wp:positionH>
                <wp:positionV relativeFrom="paragraph">
                  <wp:posOffset>38099</wp:posOffset>
                </wp:positionV>
                <wp:extent cx="19050" cy="1616710"/>
                <wp:effectExtent l="0" t="0" r="0" b="2540"/>
                <wp:wrapNone/>
                <wp:docPr id="450556575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16167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7E9A5F" id="Conector reto 1" o:spid="_x0000_s1026" style="position:absolute;z-index:251658267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5.35pt,3pt" to="166.85pt,1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69" behindDoc="0" locked="0" layoutInCell="1" allowOverlap="1" wp14:anchorId="68A79600" wp14:editId="07777777">
                <wp:simplePos x="0" y="0"/>
                <wp:positionH relativeFrom="column">
                  <wp:posOffset>3728085</wp:posOffset>
                </wp:positionH>
                <wp:positionV relativeFrom="paragraph">
                  <wp:posOffset>45085</wp:posOffset>
                </wp:positionV>
                <wp:extent cx="192405" cy="4445"/>
                <wp:effectExtent l="13335" t="6985" r="13335" b="7620"/>
                <wp:wrapNone/>
                <wp:docPr id="1338487614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2405" cy="4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46FB9" id="Conector reto 28" o:spid="_x0000_s1026" style="position:absolute;flip:y;z-index:2516582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3.55pt,3.55pt" to="308.7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16438E78" wp14:editId="07777777">
                <wp:simplePos x="0" y="0"/>
                <wp:positionH relativeFrom="column">
                  <wp:posOffset>2099945</wp:posOffset>
                </wp:positionH>
                <wp:positionV relativeFrom="paragraph">
                  <wp:posOffset>38100</wp:posOffset>
                </wp:positionV>
                <wp:extent cx="210185" cy="8255"/>
                <wp:effectExtent l="13970" t="9525" r="13970" b="10795"/>
                <wp:wrapNone/>
                <wp:docPr id="247063522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0185" cy="8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08D4B7" id="Conector reto 28" o:spid="_x0000_s1026" style="position:absolute;flip:y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35pt,3pt" to="181.9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"/>
            </w:pict>
          </mc:Fallback>
        </mc:AlternateContent>
      </w:r>
    </w:p>
    <w:p w14:paraId="4D8A3491" w14:textId="77777777" w:rsidR="009D0C3D" w:rsidRPr="000E24E0" w:rsidRDefault="007905A8" w:rsidP="009D0C3D">
      <w:pPr>
        <w:tabs>
          <w:tab w:val="left" w:pos="3832"/>
        </w:tabs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58" behindDoc="0" locked="0" layoutInCell="1" allowOverlap="1" wp14:anchorId="234DC2F4" wp14:editId="07777777">
                <wp:simplePos x="0" y="0"/>
                <wp:positionH relativeFrom="column">
                  <wp:posOffset>258445</wp:posOffset>
                </wp:positionH>
                <wp:positionV relativeFrom="paragraph">
                  <wp:posOffset>12699</wp:posOffset>
                </wp:positionV>
                <wp:extent cx="12065" cy="1689100"/>
                <wp:effectExtent l="0" t="0" r="6985" b="6350"/>
                <wp:wrapNone/>
                <wp:docPr id="835521600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" cy="1689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FECBA" id="Conector reto 1" o:spid="_x0000_s1026" style="position:absolute;z-index:25165825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.35pt,1pt" to="21.3pt,1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"/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66" behindDoc="0" locked="0" layoutInCell="1" allowOverlap="1" wp14:anchorId="07C0DA18" wp14:editId="07777777">
                <wp:simplePos x="0" y="0"/>
                <wp:positionH relativeFrom="column">
                  <wp:posOffset>270509</wp:posOffset>
                </wp:positionH>
                <wp:positionV relativeFrom="paragraph">
                  <wp:posOffset>-1905</wp:posOffset>
                </wp:positionV>
                <wp:extent cx="164465" cy="0"/>
                <wp:effectExtent l="0" t="0" r="0" b="0"/>
                <wp:wrapNone/>
                <wp:docPr id="498689461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4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571BC7" id="Conector reto 28" o:spid="_x0000_s1026" style="position:absolute;z-index:25165826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1.3pt,-.15pt" to="34.2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"/>
            </w:pict>
          </mc:Fallback>
        </mc:AlternateContent>
      </w:r>
    </w:p>
    <w:p w14:paraId="4B94D5A5" w14:textId="77777777" w:rsidR="009D0C3D" w:rsidRPr="000E24E0" w:rsidRDefault="009D0C3D" w:rsidP="009D0C3D">
      <w:pPr>
        <w:tabs>
          <w:tab w:val="left" w:pos="6303"/>
        </w:tabs>
        <w:jc w:val="both"/>
        <w:rPr>
          <w:rFonts w:ascii="Arial" w:hAnsi="Arial" w:cs="Arial"/>
          <w:sz w:val="20"/>
          <w:szCs w:val="20"/>
        </w:rPr>
      </w:pPr>
    </w:p>
    <w:p w14:paraId="5F3D616F" w14:textId="77777777" w:rsidR="009D0C3D" w:rsidRPr="000E24E0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345419D" wp14:editId="07777777">
                <wp:simplePos x="0" y="0"/>
                <wp:positionH relativeFrom="column">
                  <wp:posOffset>2310130</wp:posOffset>
                </wp:positionH>
                <wp:positionV relativeFrom="paragraph">
                  <wp:posOffset>26670</wp:posOffset>
                </wp:positionV>
                <wp:extent cx="1284605" cy="528955"/>
                <wp:effectExtent l="14605" t="7620" r="15240" b="25400"/>
                <wp:wrapNone/>
                <wp:docPr id="1739528689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4605" cy="5289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D280C81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Unidade Cadastro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45419D" id="_x0000_s1035" style="position:absolute;left:0;text-align:left;margin-left:181.9pt;margin-top:2.1pt;width:101.15pt;height:41.6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5D280C81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Unidade Cadastro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E8B73D6" w14:textId="77777777" w:rsidR="009D0C3D" w:rsidRPr="000E24E0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5695B7E6" wp14:editId="07777777">
                <wp:simplePos x="0" y="0"/>
                <wp:positionH relativeFrom="column">
                  <wp:posOffset>4012565</wp:posOffset>
                </wp:positionH>
                <wp:positionV relativeFrom="paragraph">
                  <wp:posOffset>71755</wp:posOffset>
                </wp:positionV>
                <wp:extent cx="1196975" cy="553085"/>
                <wp:effectExtent l="12065" t="14605" r="19685" b="32385"/>
                <wp:wrapNone/>
                <wp:docPr id="528304934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975" cy="553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D471541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Unidade Contabilidade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95B7E6" id="_x0000_s1036" style="position:absolute;left:0;text-align:left;margin-left:315.95pt;margin-top:5.65pt;width:94.25pt;height:43.5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0D471541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Unidade Contabilidade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1658265" behindDoc="0" locked="0" layoutInCell="1" allowOverlap="1" wp14:anchorId="0D759634" wp14:editId="07777777">
                <wp:simplePos x="0" y="0"/>
                <wp:positionH relativeFrom="column">
                  <wp:posOffset>2117724</wp:posOffset>
                </wp:positionH>
                <wp:positionV relativeFrom="paragraph">
                  <wp:posOffset>168275</wp:posOffset>
                </wp:positionV>
                <wp:extent cx="192405" cy="0"/>
                <wp:effectExtent l="0" t="0" r="0" b="0"/>
                <wp:wrapNone/>
                <wp:docPr id="28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352C32" id="Conector reto 1" o:spid="_x0000_s1026" style="position:absolute;z-index:251658265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66.75pt,13.25pt" to="181.9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"/>
            </w:pict>
          </mc:Fallback>
        </mc:AlternateContent>
      </w:r>
    </w:p>
    <w:p w14:paraId="1B2C1E12" w14:textId="77777777" w:rsidR="009D0C3D" w:rsidRPr="000E24E0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58597F9" wp14:editId="07777777">
                <wp:simplePos x="0" y="0"/>
                <wp:positionH relativeFrom="column">
                  <wp:posOffset>479425</wp:posOffset>
                </wp:positionH>
                <wp:positionV relativeFrom="paragraph">
                  <wp:posOffset>7620</wp:posOffset>
                </wp:positionV>
                <wp:extent cx="1340485" cy="561340"/>
                <wp:effectExtent l="12700" t="7620" r="18415" b="31115"/>
                <wp:wrapNone/>
                <wp:docPr id="1919270097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0485" cy="5613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F8AA648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Unidade Comercial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8597F9" id="_x0000_s1037" style="position:absolute;left:0;text-align:left;margin-left:37.75pt;margin-top:.6pt;width:105.55pt;height:44.2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6F8AA648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Unidade Comercial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FE5A7AD" w14:textId="77777777" w:rsidR="009D0C3D" w:rsidRPr="000E24E0" w:rsidRDefault="007905A8" w:rsidP="009D0C3D">
      <w:pPr>
        <w:jc w:val="both"/>
        <w:rPr>
          <w:rFonts w:ascii="Arial" w:hAnsi="Arial" w:cs="Arial"/>
          <w:sz w:val="20"/>
          <w:szCs w:val="20"/>
        </w:rPr>
      </w:pP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68B7293F" wp14:editId="07777777">
                <wp:simplePos x="0" y="0"/>
                <wp:positionH relativeFrom="column">
                  <wp:posOffset>3771900</wp:posOffset>
                </wp:positionH>
                <wp:positionV relativeFrom="paragraph">
                  <wp:posOffset>15875</wp:posOffset>
                </wp:positionV>
                <wp:extent cx="240665" cy="10795"/>
                <wp:effectExtent l="9525" t="6350" r="6985" b="11430"/>
                <wp:wrapNone/>
                <wp:docPr id="2043188150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0665" cy="107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1CC01C" id="Conector reto 28" o:spid="_x0000_s1026" style="position:absolute;flip:y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1.25pt" to="315.9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"/>
            </w:pict>
          </mc:Fallback>
        </mc:AlternateContent>
      </w:r>
      <w:r w:rsidRPr="000E24E0"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15CF804B" wp14:editId="07777777">
                <wp:simplePos x="0" y="0"/>
                <wp:positionH relativeFrom="column">
                  <wp:posOffset>287655</wp:posOffset>
                </wp:positionH>
                <wp:positionV relativeFrom="paragraph">
                  <wp:posOffset>163195</wp:posOffset>
                </wp:positionV>
                <wp:extent cx="191770" cy="0"/>
                <wp:effectExtent l="11430" t="10795" r="6350" b="8255"/>
                <wp:wrapNone/>
                <wp:docPr id="1849828865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17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E90C88" id="Conector reto 28" o:spid="_x0000_s1026" style="position:absolute;flip:y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65pt,12.85pt" to="37.7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"/>
            </w:pict>
          </mc:Fallback>
        </mc:AlternateContent>
      </w:r>
    </w:p>
    <w:p w14:paraId="3DEEC669" w14:textId="77777777" w:rsidR="009D0C3D" w:rsidRPr="000E24E0" w:rsidRDefault="009D0C3D" w:rsidP="009D0C3D">
      <w:pPr>
        <w:jc w:val="both"/>
        <w:rPr>
          <w:rFonts w:ascii="Arial" w:hAnsi="Arial" w:cs="Arial"/>
          <w:sz w:val="20"/>
          <w:szCs w:val="20"/>
        </w:rPr>
      </w:pPr>
    </w:p>
    <w:p w14:paraId="59C887A7" w14:textId="77777777" w:rsidR="009D0C3D" w:rsidRPr="000E24E0" w:rsidRDefault="007905A8" w:rsidP="009D0C3D">
      <w:pPr>
        <w:ind w:left="-567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40949E8F" wp14:editId="07777777">
                <wp:simplePos x="0" y="0"/>
                <wp:positionH relativeFrom="column">
                  <wp:posOffset>2298065</wp:posOffset>
                </wp:positionH>
                <wp:positionV relativeFrom="paragraph">
                  <wp:posOffset>63500</wp:posOffset>
                </wp:positionV>
                <wp:extent cx="1284605" cy="570865"/>
                <wp:effectExtent l="12065" t="6350" r="17780" b="32385"/>
                <wp:wrapNone/>
                <wp:docPr id="1409205139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4605" cy="5708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A8F7EBC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Unidade Crédito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949E8F" id="_x0000_s1038" style="position:absolute;left:0;text-align:left;margin-left:180.95pt;margin-top:5pt;width:101.15pt;height:44.95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1A8F7EBC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Unidade Crédito</w:t>
                      </w:r>
                    </w:p>
                  </w:txbxContent>
                </v:textbox>
              </v:roundrect>
            </w:pict>
          </mc:Fallback>
        </mc:AlternateContent>
      </w: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32BDD395" wp14:editId="07777777">
                <wp:simplePos x="0" y="0"/>
                <wp:positionH relativeFrom="column">
                  <wp:posOffset>4012565</wp:posOffset>
                </wp:positionH>
                <wp:positionV relativeFrom="paragraph">
                  <wp:posOffset>172085</wp:posOffset>
                </wp:positionV>
                <wp:extent cx="1286510" cy="652780"/>
                <wp:effectExtent l="12065" t="10160" r="15875" b="32385"/>
                <wp:wrapNone/>
                <wp:docPr id="105751002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6510" cy="652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BA520E7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Unidade Administrativa Financeira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BDD395" id="_x0000_s1039" style="position:absolute;left:0;text-align:left;margin-left:315.95pt;margin-top:13.55pt;width:101.3pt;height:51.4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0BA520E7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Unidade Administrativa Financeira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73D5165" w14:textId="77777777" w:rsidR="009D0C3D" w:rsidRDefault="007905A8" w:rsidP="009D0C3D">
      <w:pPr>
        <w:ind w:left="-567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E24E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CE1D072" wp14:editId="07777777">
                <wp:simplePos x="0" y="0"/>
                <wp:positionH relativeFrom="column">
                  <wp:posOffset>434975</wp:posOffset>
                </wp:positionH>
                <wp:positionV relativeFrom="paragraph">
                  <wp:posOffset>158115</wp:posOffset>
                </wp:positionV>
                <wp:extent cx="1390015" cy="506095"/>
                <wp:effectExtent l="6350" t="15240" r="13335" b="31115"/>
                <wp:wrapNone/>
                <wp:docPr id="1030883631" name="Retângulo de cantos arredondado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015" cy="506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2D69B"/>
                            </a:gs>
                            <a:gs pos="50000">
                              <a:srgbClr val="EAF1DD"/>
                            </a:gs>
                            <a:gs pos="100000">
                              <a:srgbClr val="C2D69B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A90A951" w14:textId="77777777" w:rsidR="009D0C3D" w:rsidRPr="00C919BD" w:rsidRDefault="009D0C3D" w:rsidP="009D0C3D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Unidade Atendimento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1D072" id="_x0000_s1040" style="position:absolute;left:0;text-align:left;margin-left:34.25pt;margin-top:12.45pt;width:109.45pt;height:39.8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" fillcolor="#c2d69b" strokecolor="#c2d69b" strokeweight="1pt">
                <v:fill color2="#eaf1dd" angle="135" focus="50%" type="gradient"/>
                <v:shadow on="t" color="#4e6128" opacity=".5" offset="1pt"/>
                <v:textbox>
                  <w:txbxContent>
                    <w:p w14:paraId="3A90A951" w14:textId="77777777" w:rsidR="009D0C3D" w:rsidRPr="00C919BD" w:rsidRDefault="009D0C3D" w:rsidP="009D0C3D">
                      <w:pPr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Unidade Atendimento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56B9AB" w14:textId="77777777" w:rsidR="0005251B" w:rsidRDefault="0005251B" w:rsidP="0005251B">
      <w:pPr>
        <w:jc w:val="both"/>
        <w:rPr>
          <w:rFonts w:ascii="Arial" w:hAnsi="Arial" w:cs="Arial"/>
        </w:rPr>
      </w:pPr>
    </w:p>
    <w:p w14:paraId="4409792D" w14:textId="77777777" w:rsidR="009D0C3D" w:rsidRDefault="007905A8" w:rsidP="0005251B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78" behindDoc="0" locked="0" layoutInCell="1" allowOverlap="1" wp14:anchorId="2250EDEC" wp14:editId="07777777">
                <wp:simplePos x="0" y="0"/>
                <wp:positionH relativeFrom="column">
                  <wp:posOffset>3801110</wp:posOffset>
                </wp:positionH>
                <wp:positionV relativeFrom="paragraph">
                  <wp:posOffset>96520</wp:posOffset>
                </wp:positionV>
                <wp:extent cx="189865" cy="0"/>
                <wp:effectExtent l="10160" t="10795" r="9525" b="8255"/>
                <wp:wrapNone/>
                <wp:docPr id="1814696089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98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BD993" id="Conector reto 28" o:spid="_x0000_s1026" style="position:absolute;flip:y;z-index:2516582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9.3pt,7.6pt" to="314.2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"/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77" behindDoc="0" locked="0" layoutInCell="1" allowOverlap="1" wp14:anchorId="5CB27981" wp14:editId="07777777">
                <wp:simplePos x="0" y="0"/>
                <wp:positionH relativeFrom="column">
                  <wp:posOffset>2118995</wp:posOffset>
                </wp:positionH>
                <wp:positionV relativeFrom="paragraph">
                  <wp:posOffset>9525</wp:posOffset>
                </wp:positionV>
                <wp:extent cx="156845" cy="10160"/>
                <wp:effectExtent l="13970" t="9525" r="10160" b="8890"/>
                <wp:wrapNone/>
                <wp:docPr id="178256380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845" cy="10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9E5544" id="Conector reto 28" o:spid="_x0000_s1026" style="position:absolute;flip:y;z-index:2516582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85pt,.75pt" to="179.2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"/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76" behindDoc="0" locked="0" layoutInCell="1" allowOverlap="1" wp14:anchorId="78BA1995" wp14:editId="07777777">
                <wp:simplePos x="0" y="0"/>
                <wp:positionH relativeFrom="column">
                  <wp:posOffset>297180</wp:posOffset>
                </wp:positionH>
                <wp:positionV relativeFrom="paragraph">
                  <wp:posOffset>191135</wp:posOffset>
                </wp:positionV>
                <wp:extent cx="156845" cy="10160"/>
                <wp:effectExtent l="11430" t="10160" r="12700" b="8255"/>
                <wp:wrapNone/>
                <wp:docPr id="373684178" name="Conector re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845" cy="10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3964A0" id="Conector reto 28" o:spid="_x0000_s1026" style="position:absolute;flip:y;z-index:2516582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4pt,15.05pt" to="35.7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"/>
            </w:pict>
          </mc:Fallback>
        </mc:AlternateContent>
      </w:r>
    </w:p>
    <w:p w14:paraId="58F6DB15" w14:textId="77777777" w:rsidR="00D9311F" w:rsidRDefault="00D9311F" w:rsidP="00B97469">
      <w:pPr>
        <w:jc w:val="both"/>
        <w:rPr>
          <w:rFonts w:ascii="Arial" w:hAnsi="Arial" w:cs="Arial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1B3A73" w:rsidRPr="00B12203" w14:paraId="5D05714E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47DBF9A8" w14:textId="77777777" w:rsidR="001B3A73" w:rsidRPr="00B042DA" w:rsidRDefault="001B3A73" w:rsidP="001B3A73">
            <w:pPr>
              <w:pStyle w:val="NORMAS1"/>
              <w:numPr>
                <w:ilvl w:val="1"/>
                <w:numId w:val="38"/>
              </w:numPr>
              <w:spacing w:line="276" w:lineRule="auto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B042DA">
              <w:rPr>
                <w:rFonts w:cs="Arial"/>
                <w:i w:val="0"/>
                <w:szCs w:val="22"/>
              </w:rPr>
              <w:lastRenderedPageBreak/>
              <w:t>ASSEMBLEIA GERAL</w:t>
            </w:r>
          </w:p>
        </w:tc>
      </w:tr>
    </w:tbl>
    <w:p w14:paraId="34D89DEB" w14:textId="77777777" w:rsidR="001B3A73" w:rsidRDefault="001B3A73" w:rsidP="001B3A73">
      <w:pPr>
        <w:jc w:val="both"/>
        <w:rPr>
          <w:rFonts w:ascii="Verdana" w:hAnsi="Verdana"/>
        </w:rPr>
      </w:pPr>
    </w:p>
    <w:p w14:paraId="752F1F61" w14:textId="77777777" w:rsidR="001B3A73" w:rsidRDefault="001B3A73" w:rsidP="001B3A73">
      <w:pPr>
        <w:jc w:val="both"/>
        <w:rPr>
          <w:rFonts w:ascii="Arial" w:eastAsia="Calibri" w:hAnsi="Arial" w:cs="Arial"/>
          <w:lang w:eastAsia="en-US"/>
        </w:rPr>
      </w:pPr>
      <w:r w:rsidRPr="007001F6">
        <w:rPr>
          <w:rFonts w:ascii="Arial" w:eastAsia="Calibri" w:hAnsi="Arial" w:cs="Arial"/>
          <w:lang w:eastAsia="en-US"/>
        </w:rPr>
        <w:t>É o órgão supremo da estrutura organizacional e dentro dos limites da lei e do estatuto social, tomará toda e qualquer decisão de interesse da cooperativa. As competências estão descritas no modelo de estatuto social da cooperativa.</w:t>
      </w:r>
    </w:p>
    <w:p w14:paraId="2BD3B25E" w14:textId="77777777" w:rsidR="001B3A73" w:rsidRPr="007001F6" w:rsidRDefault="001B3A73" w:rsidP="001B3A73">
      <w:pPr>
        <w:jc w:val="both"/>
        <w:rPr>
          <w:rFonts w:ascii="Arial" w:eastAsia="Calibri" w:hAnsi="Arial" w:cs="Arial"/>
          <w:lang w:eastAsia="en-US"/>
        </w:rPr>
      </w:pPr>
    </w:p>
    <w:p w14:paraId="736E89CD" w14:textId="77777777" w:rsidR="001B3A73" w:rsidRDefault="001B3A73" w:rsidP="001B3A73">
      <w:pPr>
        <w:jc w:val="both"/>
        <w:rPr>
          <w:rFonts w:ascii="Arial" w:hAnsi="Arial" w:cs="Arial"/>
        </w:rPr>
      </w:pPr>
      <w:r w:rsidRPr="007001F6">
        <w:rPr>
          <w:rFonts w:ascii="Arial" w:hAnsi="Arial" w:cs="Arial"/>
        </w:rPr>
        <w:t>A</w:t>
      </w:r>
      <w:r w:rsidRPr="007001F6">
        <w:rPr>
          <w:rFonts w:ascii="Arial" w:hAnsi="Arial" w:cs="Arial"/>
          <w:snapToGrid w:val="0"/>
        </w:rPr>
        <w:t xml:space="preserve"> A</w:t>
      </w:r>
      <w:r w:rsidRPr="007001F6">
        <w:rPr>
          <w:rFonts w:ascii="Arial" w:hAnsi="Arial" w:cs="Arial"/>
        </w:rPr>
        <w:t xml:space="preserve">ssembleia Geral, que poderá ser ordinária ou extraordinária, é o órgão supremo da </w:t>
      </w:r>
      <w:r w:rsidRPr="007001F6">
        <w:rPr>
          <w:rFonts w:ascii="Arial" w:hAnsi="Arial" w:cs="Arial"/>
          <w:b/>
        </w:rPr>
        <w:t>Cooperativa</w:t>
      </w:r>
      <w:r w:rsidRPr="007001F6">
        <w:rPr>
          <w:rFonts w:ascii="Arial" w:hAnsi="Arial" w:cs="Arial"/>
        </w:rPr>
        <w:t xml:space="preserve">, tendo poderes, dentro dos limites da lei e do Estatuto Social, para tomar toda e qualquer decisão de interesse social. </w:t>
      </w:r>
    </w:p>
    <w:p w14:paraId="72A96C83" w14:textId="77777777" w:rsidR="001B3A73" w:rsidRDefault="001B3A73" w:rsidP="001B3A73">
      <w:pPr>
        <w:jc w:val="both"/>
        <w:rPr>
          <w:rFonts w:ascii="Arial" w:hAnsi="Arial" w:cs="Arial"/>
        </w:rPr>
      </w:pPr>
    </w:p>
    <w:p w14:paraId="7ECCF98F" w14:textId="43DBE8A0" w:rsidR="001B3A73" w:rsidRDefault="001B3A73" w:rsidP="001B3A73">
      <w:pPr>
        <w:jc w:val="both"/>
        <w:rPr>
          <w:rFonts w:ascii="Arial" w:hAnsi="Arial" w:cs="Arial"/>
        </w:rPr>
      </w:pPr>
      <w:r w:rsidRPr="007001F6">
        <w:rPr>
          <w:rFonts w:ascii="Arial" w:hAnsi="Arial" w:cs="Arial"/>
        </w:rPr>
        <w:t>A Assembleia Geral será normalmente convocada pelo presidente d</w:t>
      </w:r>
      <w:r w:rsidR="00636CF1">
        <w:rPr>
          <w:rFonts w:ascii="Arial" w:hAnsi="Arial" w:cs="Arial"/>
        </w:rPr>
        <w:t>a</w:t>
      </w:r>
      <w:r w:rsidRPr="007001F6">
        <w:rPr>
          <w:rFonts w:ascii="Arial" w:hAnsi="Arial" w:cs="Arial"/>
        </w:rPr>
        <w:t xml:space="preserve"> </w:t>
      </w:r>
      <w:r w:rsidR="00636CF1">
        <w:rPr>
          <w:rFonts w:ascii="Arial" w:hAnsi="Arial" w:cs="Arial"/>
        </w:rPr>
        <w:t xml:space="preserve">Diretoria </w:t>
      </w:r>
      <w:r w:rsidR="00143148">
        <w:rPr>
          <w:rFonts w:ascii="Arial" w:hAnsi="Arial" w:cs="Arial"/>
        </w:rPr>
        <w:t>Executiva</w:t>
      </w:r>
      <w:r w:rsidRPr="007001F6">
        <w:rPr>
          <w:rFonts w:ascii="Arial" w:hAnsi="Arial" w:cs="Arial"/>
        </w:rPr>
        <w:t>, também pelo Conselho Fiscal, ou por 1/5 (um quinto) dos associados em pleno gozo de direitos, após solicitação, não atendida pelo presidente d</w:t>
      </w:r>
      <w:r w:rsidR="008477D4">
        <w:rPr>
          <w:rFonts w:ascii="Arial" w:hAnsi="Arial" w:cs="Arial"/>
        </w:rPr>
        <w:t>a Diretoria</w:t>
      </w:r>
      <w:r w:rsidR="0052183D">
        <w:rPr>
          <w:rFonts w:ascii="Arial" w:hAnsi="Arial" w:cs="Arial"/>
        </w:rPr>
        <w:t xml:space="preserve"> </w:t>
      </w:r>
      <w:r w:rsidR="002B0A1B">
        <w:rPr>
          <w:rFonts w:ascii="Arial" w:hAnsi="Arial" w:cs="Arial"/>
        </w:rPr>
        <w:t>Executiva</w:t>
      </w:r>
      <w:r w:rsidRPr="007001F6">
        <w:rPr>
          <w:rFonts w:ascii="Arial" w:hAnsi="Arial" w:cs="Arial"/>
        </w:rPr>
        <w:t xml:space="preserve">, no prazo de 10 (dez) dias corridos, contados a partir da data de protocolização da solicitação. Os trabalhos da Assembleia Geral serão ordinariamente dirigidos pelo presidente do </w:t>
      </w:r>
      <w:r w:rsidR="0052183D">
        <w:rPr>
          <w:rFonts w:ascii="Arial" w:hAnsi="Arial" w:cs="Arial"/>
        </w:rPr>
        <w:t xml:space="preserve">Diretoria </w:t>
      </w:r>
      <w:r w:rsidR="002B0A1B">
        <w:rPr>
          <w:rFonts w:ascii="Arial" w:hAnsi="Arial" w:cs="Arial"/>
        </w:rPr>
        <w:t>Executiva</w:t>
      </w:r>
      <w:r w:rsidR="0052183D">
        <w:rPr>
          <w:rFonts w:ascii="Arial" w:hAnsi="Arial" w:cs="Arial"/>
        </w:rPr>
        <w:t>.</w:t>
      </w:r>
    </w:p>
    <w:p w14:paraId="75ADA6B6" w14:textId="77777777" w:rsidR="0052183D" w:rsidRDefault="0052183D" w:rsidP="001B3A73">
      <w:pPr>
        <w:jc w:val="both"/>
        <w:rPr>
          <w:rFonts w:ascii="Verdana" w:hAnsi="Verdana" w:cs="Arial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1B3A73" w:rsidRPr="00B12203" w14:paraId="3962E6E2" w14:textId="77777777" w:rsidTr="000C7252">
        <w:trPr>
          <w:trHeight w:val="404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188ECD33" w14:textId="77777777" w:rsidR="001B3A73" w:rsidRPr="009F0205" w:rsidRDefault="001B3A73" w:rsidP="00C734D5">
            <w:pPr>
              <w:pStyle w:val="NORMAS1"/>
              <w:spacing w:line="276" w:lineRule="auto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9F0205">
              <w:rPr>
                <w:rFonts w:cs="Arial"/>
                <w:i w:val="0"/>
                <w:szCs w:val="22"/>
              </w:rPr>
              <w:t>2.2</w:t>
            </w:r>
            <w:r>
              <w:rPr>
                <w:rFonts w:cs="Arial"/>
                <w:i w:val="0"/>
                <w:szCs w:val="22"/>
              </w:rPr>
              <w:t xml:space="preserve"> </w:t>
            </w:r>
            <w:r w:rsidRPr="009F0205">
              <w:rPr>
                <w:rFonts w:cs="Arial"/>
                <w:i w:val="0"/>
                <w:szCs w:val="22"/>
              </w:rPr>
              <w:t>CONSELHO FISCAL</w:t>
            </w:r>
          </w:p>
        </w:tc>
      </w:tr>
    </w:tbl>
    <w:p w14:paraId="22403F46" w14:textId="77777777" w:rsidR="001B3A73" w:rsidRDefault="001B3A73" w:rsidP="001B3A73">
      <w:pPr>
        <w:jc w:val="both"/>
        <w:rPr>
          <w:rFonts w:ascii="Verdana" w:hAnsi="Verdana"/>
        </w:rPr>
      </w:pPr>
    </w:p>
    <w:p w14:paraId="7C243576" w14:textId="77777777" w:rsidR="00DE1296" w:rsidRDefault="001B3A73" w:rsidP="00DE1296">
      <w:pPr>
        <w:spacing w:after="100" w:afterAutospacing="1"/>
        <w:jc w:val="both"/>
        <w:rPr>
          <w:rFonts w:ascii="Arial" w:eastAsia="Calibri" w:hAnsi="Arial" w:cs="Arial"/>
          <w:lang w:eastAsia="en-US"/>
        </w:rPr>
      </w:pPr>
      <w:r w:rsidRPr="007001F6">
        <w:rPr>
          <w:rFonts w:ascii="Arial" w:eastAsia="Calibri" w:hAnsi="Arial" w:cs="Arial"/>
          <w:lang w:eastAsia="en-US"/>
        </w:rPr>
        <w:t>É o órgão de fiscalização da cooperativa subordinado à Assembleia Geral e suas competências estão descritas no modelo de estatuto social e em seu Regimento Interno.</w:t>
      </w:r>
    </w:p>
    <w:p w14:paraId="73A67F9C" w14:textId="2CB35546" w:rsidR="001B3A73" w:rsidRPr="003C4A5D" w:rsidRDefault="001B3A73" w:rsidP="003C4A5D">
      <w:pPr>
        <w:spacing w:after="100" w:afterAutospacing="1"/>
        <w:jc w:val="both"/>
        <w:rPr>
          <w:rFonts w:ascii="Arial" w:eastAsia="Calibri" w:hAnsi="Arial" w:cs="Arial"/>
          <w:lang w:eastAsia="en-US"/>
        </w:rPr>
      </w:pPr>
      <w:r w:rsidRPr="007001F6">
        <w:rPr>
          <w:rFonts w:ascii="Arial" w:hAnsi="Arial" w:cs="Arial"/>
          <w:snapToGrid w:val="0"/>
        </w:rPr>
        <w:t xml:space="preserve">A administração da Cooperativa será fiscalizada pelo Conselho Fiscal, constituído de 03 (três) membros efetivos, </w:t>
      </w:r>
      <w:r w:rsidR="001C6312">
        <w:rPr>
          <w:rFonts w:ascii="Arial" w:hAnsi="Arial" w:cs="Arial"/>
          <w:snapToGrid w:val="0"/>
        </w:rPr>
        <w:t xml:space="preserve">e 01 (um) membro suplente </w:t>
      </w:r>
      <w:r w:rsidRPr="007001F6">
        <w:rPr>
          <w:rFonts w:ascii="Arial" w:hAnsi="Arial" w:cs="Arial"/>
          <w:snapToGrid w:val="0"/>
        </w:rPr>
        <w:t>todos associados, eleitos a cada 0</w:t>
      </w:r>
      <w:r w:rsidR="00054C00">
        <w:rPr>
          <w:rFonts w:ascii="Arial" w:hAnsi="Arial" w:cs="Arial"/>
          <w:snapToGrid w:val="0"/>
        </w:rPr>
        <w:t>3</w:t>
      </w:r>
      <w:r w:rsidRPr="007001F6">
        <w:rPr>
          <w:rFonts w:ascii="Arial" w:hAnsi="Arial" w:cs="Arial"/>
          <w:snapToGrid w:val="0"/>
        </w:rPr>
        <w:t xml:space="preserve"> (dois) anos pela Assembleia Geral, na </w:t>
      </w:r>
      <w:r w:rsidRPr="007001F6">
        <w:rPr>
          <w:rFonts w:ascii="Arial" w:hAnsi="Arial" w:cs="Arial"/>
        </w:rPr>
        <w:t>forma prevista em regimento próprio. A cada eleição deve haver a renovação de, pelo menos, 01 (um) membro efetivo e 01 (um) membro suplente.</w:t>
      </w: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1B3A73" w:rsidRPr="00B12203" w14:paraId="54EBDF1C" w14:textId="77777777" w:rsidTr="000C7252">
        <w:trPr>
          <w:trHeight w:val="305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557A6E72" w14:textId="0837970D" w:rsidR="001B3A73" w:rsidRPr="009F0205" w:rsidRDefault="00E468BC" w:rsidP="00E468BC">
            <w:pPr>
              <w:pStyle w:val="NORMAS1"/>
              <w:spacing w:line="276" w:lineRule="auto"/>
              <w:jc w:val="both"/>
              <w:outlineLvl w:val="0"/>
              <w:rPr>
                <w:rFonts w:cs="Arial"/>
                <w:i w:val="0"/>
                <w:szCs w:val="22"/>
              </w:rPr>
            </w:pPr>
            <w:r>
              <w:rPr>
                <w:rFonts w:cs="Arial"/>
                <w:i w:val="0"/>
                <w:szCs w:val="22"/>
              </w:rPr>
              <w:t>2.3 DIRETORIA</w:t>
            </w:r>
            <w:r w:rsidR="00973DAA" w:rsidRPr="003A307E">
              <w:rPr>
                <w:rFonts w:cs="Arial"/>
                <w:i w:val="0"/>
                <w:szCs w:val="22"/>
              </w:rPr>
              <w:t xml:space="preserve"> EXECUTIVA</w:t>
            </w:r>
          </w:p>
        </w:tc>
      </w:tr>
    </w:tbl>
    <w:p w14:paraId="77DB0AE3" w14:textId="77777777" w:rsidR="001B3A73" w:rsidRDefault="001B3A73" w:rsidP="001B3A73">
      <w:pPr>
        <w:jc w:val="both"/>
        <w:rPr>
          <w:rFonts w:ascii="Verdana" w:hAnsi="Verdana"/>
          <w:bCs/>
        </w:rPr>
      </w:pPr>
    </w:p>
    <w:p w14:paraId="5DF517A2" w14:textId="77777777" w:rsidR="00A20B1A" w:rsidRPr="00A20B1A" w:rsidRDefault="00A20B1A" w:rsidP="00A20B1A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20B1A">
        <w:rPr>
          <w:rFonts w:ascii="Arial" w:hAnsi="Arial" w:cs="Arial"/>
          <w:bCs/>
        </w:rPr>
        <w:t>A Diretoria Executiva, eleita em Assembleia Geral, será composta de no mínimo</w:t>
      </w:r>
    </w:p>
    <w:p w14:paraId="1E9885A9" w14:textId="77777777" w:rsidR="00A20B1A" w:rsidRPr="00A20B1A" w:rsidRDefault="00A20B1A" w:rsidP="00A20B1A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20B1A">
        <w:rPr>
          <w:rFonts w:ascii="Arial" w:hAnsi="Arial" w:cs="Arial"/>
          <w:bCs/>
        </w:rPr>
        <w:t xml:space="preserve">3 (três) e no máximo 6 (seis) membros, sendo 1 (um) Diretor Presidente, 1 (um) Diretor </w:t>
      </w:r>
    </w:p>
    <w:p w14:paraId="5C4C55C5" w14:textId="77777777" w:rsidR="00A20B1A" w:rsidRDefault="00A20B1A" w:rsidP="00A20B1A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20B1A">
        <w:rPr>
          <w:rFonts w:ascii="Arial" w:hAnsi="Arial" w:cs="Arial"/>
          <w:bCs/>
        </w:rPr>
        <w:t>Administrativo, 1 (um) Diretor Financeiro e até 3 (três) suplentes, todos cooperados.</w:t>
      </w:r>
    </w:p>
    <w:p w14:paraId="1E8F18E7" w14:textId="77777777" w:rsidR="00A20B1A" w:rsidRPr="00A20B1A" w:rsidRDefault="00A20B1A" w:rsidP="00A20B1A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14:paraId="77835B4D" w14:textId="661CAF7F" w:rsidR="00A20B1A" w:rsidRPr="00A20B1A" w:rsidRDefault="00A20B1A" w:rsidP="00A20B1A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20B1A">
        <w:rPr>
          <w:rFonts w:ascii="Arial" w:hAnsi="Arial" w:cs="Arial"/>
          <w:bCs/>
        </w:rPr>
        <w:t>A assembleia geral poderá deixar de eleger membros da Diretoria, enquanto</w:t>
      </w:r>
    </w:p>
    <w:p w14:paraId="7239B45B" w14:textId="53AE6CD2" w:rsidR="00A20B1A" w:rsidRDefault="00A20B1A" w:rsidP="00A20B1A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20B1A">
        <w:rPr>
          <w:rFonts w:ascii="Arial" w:hAnsi="Arial" w:cs="Arial"/>
          <w:bCs/>
        </w:rPr>
        <w:t>preenchido o limite mínimo de 3 (três) diretores. A assembleia geral poderá destituir os membros da Diretoria a qualquer tempo.</w:t>
      </w:r>
    </w:p>
    <w:p w14:paraId="0B563E55" w14:textId="5F3D0C2E" w:rsidR="00973DAA" w:rsidRDefault="00A20B1A" w:rsidP="00F3342D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A20B1A">
        <w:rPr>
          <w:rFonts w:ascii="Arial" w:hAnsi="Arial" w:cs="Arial"/>
          <w:bCs/>
        </w:rPr>
        <w:t>É vedado o exercício simultâneo de cargos na Diretoria e no Conselho Fiscal.</w:t>
      </w:r>
    </w:p>
    <w:p w14:paraId="3045F71D" w14:textId="77777777" w:rsidR="00F3342D" w:rsidRPr="00F3342D" w:rsidRDefault="00F3342D" w:rsidP="00F3342D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14:paraId="2C07973E" w14:textId="7B2598C6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Compete à Diretoria, a administração e a gestão dos negócios sociais, podendo </w:t>
      </w:r>
    </w:p>
    <w:p w14:paraId="3A41EECE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lastRenderedPageBreak/>
        <w:t xml:space="preserve">realizar todas as operações e praticar os atos e serviços que se relacionem com o objeto </w:t>
      </w:r>
    </w:p>
    <w:p w14:paraId="0E73210B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da sociedade, cabendo-lhe deliberar, em reunião colegiada, basicamente sobre as </w:t>
      </w:r>
    </w:p>
    <w:p w14:paraId="71C74C0E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seguintes matérias, observadas as decisões ou recomendações da assembleia geral:</w:t>
      </w:r>
    </w:p>
    <w:p w14:paraId="145125F8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</w:p>
    <w:p w14:paraId="05BDA39C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I.</w:t>
      </w:r>
      <w:r w:rsidRPr="00A20B1A">
        <w:rPr>
          <w:rFonts w:ascii="Arial" w:hAnsi="Arial" w:cs="Arial"/>
        </w:rPr>
        <w:t xml:space="preserve"> fixar diretrizes e planejar o trabalho de cada exercício, acompanhando a sua </w:t>
      </w:r>
    </w:p>
    <w:p w14:paraId="573A4826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execução;</w:t>
      </w:r>
    </w:p>
    <w:p w14:paraId="5A34A749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</w:p>
    <w:p w14:paraId="71EEC7A6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II.</w:t>
      </w:r>
      <w:r w:rsidRPr="00A20B1A">
        <w:rPr>
          <w:rFonts w:ascii="Arial" w:hAnsi="Arial" w:cs="Arial"/>
        </w:rPr>
        <w:t xml:space="preserve"> programar as operações, tendo em vista os recursos disponíveis e as necessidades </w:t>
      </w:r>
    </w:p>
    <w:p w14:paraId="706E1015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financeiras dos cooperados;</w:t>
      </w:r>
    </w:p>
    <w:p w14:paraId="4B0046AF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</w:p>
    <w:p w14:paraId="496BDB4E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III.</w:t>
      </w:r>
      <w:r w:rsidRPr="00A20B1A">
        <w:rPr>
          <w:rFonts w:ascii="Arial" w:hAnsi="Arial" w:cs="Arial"/>
        </w:rPr>
        <w:t xml:space="preserve"> fixar periodicamente os montantes e prazos máximos dos empréstimos, bem como </w:t>
      </w:r>
    </w:p>
    <w:p w14:paraId="49C92BE8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a taxa de juros e outros referentes, de modo a atender o maior número possível de </w:t>
      </w:r>
    </w:p>
    <w:p w14:paraId="45A644B0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cooperados;</w:t>
      </w:r>
    </w:p>
    <w:p w14:paraId="13DACA24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</w:p>
    <w:p w14:paraId="16A5F2E0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IV.</w:t>
      </w:r>
      <w:r w:rsidRPr="00A20B1A">
        <w:rPr>
          <w:rFonts w:ascii="Arial" w:hAnsi="Arial" w:cs="Arial"/>
        </w:rPr>
        <w:t xml:space="preserve"> regulamentar os serviços administrativos da cooperativa, podendo contratar </w:t>
      </w:r>
    </w:p>
    <w:p w14:paraId="7763342B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gerentes técnicos ou comerciais, bem como o pessoal auxiliar, mesmo que não </w:t>
      </w:r>
    </w:p>
    <w:p w14:paraId="33D549B0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pertençam a quadro de cooperados, fixando-lhes as atribuições e os salários;</w:t>
      </w:r>
    </w:p>
    <w:p w14:paraId="3B846E24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1878A65A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V.</w:t>
      </w:r>
      <w:r w:rsidRPr="00A20B1A">
        <w:rPr>
          <w:rFonts w:ascii="Arial" w:hAnsi="Arial" w:cs="Arial"/>
        </w:rPr>
        <w:t xml:space="preserve"> fixar o limite máximo de numerários que poderá ser mantido em caixa;</w:t>
      </w:r>
    </w:p>
    <w:p w14:paraId="3890E8E8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6792941F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VI</w:t>
      </w:r>
      <w:r w:rsidRPr="00A20B1A">
        <w:rPr>
          <w:rFonts w:ascii="Arial" w:hAnsi="Arial" w:cs="Arial"/>
        </w:rPr>
        <w:t>. estabelecer a política de investimentos;</w:t>
      </w:r>
    </w:p>
    <w:p w14:paraId="074AE2AF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7D4969C3" w14:textId="77777777" w:rsidR="00A20B1A" w:rsidRP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VII.</w:t>
      </w:r>
      <w:r w:rsidRPr="00A20B1A">
        <w:rPr>
          <w:rFonts w:ascii="Arial" w:hAnsi="Arial" w:cs="Arial"/>
        </w:rPr>
        <w:t xml:space="preserve"> estabelecer normas de controle das operações e verificar mensalmente o estado </w:t>
      </w:r>
    </w:p>
    <w:p w14:paraId="046B4B64" w14:textId="77777777" w:rsidR="00A20B1A" w:rsidRPr="00A20B1A" w:rsidRDefault="00A20B1A" w:rsidP="0008416B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econômico-financeiro da cooperativa, por meio dos informes financeiros, balancetes </w:t>
      </w:r>
    </w:p>
    <w:p w14:paraId="2337DE06" w14:textId="77777777" w:rsidR="00A20B1A" w:rsidRDefault="00A20B1A" w:rsidP="0008416B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e demonstrativos específicos;</w:t>
      </w:r>
    </w:p>
    <w:p w14:paraId="4AC8D16F" w14:textId="77777777" w:rsidR="0008416B" w:rsidRPr="00A20B1A" w:rsidRDefault="0008416B" w:rsidP="0008416B">
      <w:pPr>
        <w:contextualSpacing/>
        <w:jc w:val="both"/>
        <w:rPr>
          <w:rFonts w:ascii="Arial" w:hAnsi="Arial" w:cs="Arial"/>
        </w:rPr>
      </w:pPr>
    </w:p>
    <w:p w14:paraId="314D437A" w14:textId="77777777" w:rsidR="00A20B1A" w:rsidRP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VIII.</w:t>
      </w:r>
      <w:r w:rsidRPr="00A20B1A">
        <w:rPr>
          <w:rFonts w:ascii="Arial" w:hAnsi="Arial" w:cs="Arial"/>
        </w:rPr>
        <w:t xml:space="preserve"> estabelecer dia e hora para suas reuniões ordinárias, bem como o horário de </w:t>
      </w:r>
    </w:p>
    <w:p w14:paraId="7C227B1B" w14:textId="77777777" w:rsidR="00A20B1A" w:rsidRDefault="00A20B1A" w:rsidP="0008416B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funcionamento da cooperativa;</w:t>
      </w:r>
    </w:p>
    <w:p w14:paraId="3D6C8A77" w14:textId="77777777" w:rsidR="0008416B" w:rsidRPr="00A20B1A" w:rsidRDefault="0008416B" w:rsidP="0008416B">
      <w:pPr>
        <w:contextualSpacing/>
        <w:jc w:val="both"/>
        <w:rPr>
          <w:rFonts w:ascii="Arial" w:hAnsi="Arial" w:cs="Arial"/>
        </w:rPr>
      </w:pPr>
    </w:p>
    <w:p w14:paraId="51D9A834" w14:textId="77777777" w:rsidR="00A20B1A" w:rsidRP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IX.</w:t>
      </w:r>
      <w:r w:rsidRPr="00A20B1A">
        <w:rPr>
          <w:rFonts w:ascii="Arial" w:hAnsi="Arial" w:cs="Arial"/>
        </w:rPr>
        <w:t xml:space="preserve"> aprovar as despesas de administração e fixar taxas de serviços, elaborando </w:t>
      </w:r>
    </w:p>
    <w:p w14:paraId="2616B439" w14:textId="77777777" w:rsidR="00A20B1A" w:rsidRDefault="00A20B1A" w:rsidP="0008416B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orçamentos para o exercício;</w:t>
      </w:r>
    </w:p>
    <w:p w14:paraId="55BC6C09" w14:textId="77777777" w:rsidR="0008416B" w:rsidRPr="00A20B1A" w:rsidRDefault="0008416B" w:rsidP="0008416B">
      <w:pPr>
        <w:contextualSpacing/>
        <w:jc w:val="both"/>
        <w:rPr>
          <w:rFonts w:ascii="Arial" w:hAnsi="Arial" w:cs="Arial"/>
        </w:rPr>
      </w:pPr>
    </w:p>
    <w:p w14:paraId="500CC6AC" w14:textId="77777777" w:rsid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X.</w:t>
      </w:r>
      <w:r w:rsidRPr="00A20B1A">
        <w:rPr>
          <w:rFonts w:ascii="Arial" w:hAnsi="Arial" w:cs="Arial"/>
        </w:rPr>
        <w:t xml:space="preserve"> deliberar sobre a admissão, eliminação ou exclusão de cooperados;</w:t>
      </w:r>
    </w:p>
    <w:p w14:paraId="43452EED" w14:textId="77777777" w:rsidR="0008416B" w:rsidRPr="00A20B1A" w:rsidRDefault="0008416B" w:rsidP="0008416B">
      <w:pPr>
        <w:contextualSpacing/>
        <w:jc w:val="both"/>
        <w:rPr>
          <w:rFonts w:ascii="Arial" w:hAnsi="Arial" w:cs="Arial"/>
        </w:rPr>
      </w:pPr>
    </w:p>
    <w:p w14:paraId="152E97C4" w14:textId="77777777" w:rsid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XI.</w:t>
      </w:r>
      <w:r w:rsidRPr="00A20B1A">
        <w:rPr>
          <w:rFonts w:ascii="Arial" w:hAnsi="Arial" w:cs="Arial"/>
        </w:rPr>
        <w:t xml:space="preserve"> fixar as normas de disciplina funcional;</w:t>
      </w:r>
    </w:p>
    <w:p w14:paraId="0F71E911" w14:textId="77777777" w:rsidR="0008416B" w:rsidRPr="00A20B1A" w:rsidRDefault="0008416B" w:rsidP="0008416B">
      <w:pPr>
        <w:contextualSpacing/>
        <w:jc w:val="both"/>
        <w:rPr>
          <w:rFonts w:ascii="Arial" w:hAnsi="Arial" w:cs="Arial"/>
        </w:rPr>
      </w:pPr>
    </w:p>
    <w:p w14:paraId="37810788" w14:textId="77777777" w:rsid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XII.</w:t>
      </w:r>
      <w:r w:rsidRPr="00A20B1A">
        <w:rPr>
          <w:rFonts w:ascii="Arial" w:hAnsi="Arial" w:cs="Arial"/>
        </w:rPr>
        <w:t xml:space="preserve"> deliberar sobre a convocação da assembleia geral;</w:t>
      </w:r>
    </w:p>
    <w:p w14:paraId="60A0E6CE" w14:textId="77777777" w:rsidR="0008416B" w:rsidRPr="00A20B1A" w:rsidRDefault="0008416B" w:rsidP="0008416B">
      <w:pPr>
        <w:contextualSpacing/>
        <w:jc w:val="both"/>
        <w:rPr>
          <w:rFonts w:ascii="Arial" w:hAnsi="Arial" w:cs="Arial"/>
        </w:rPr>
      </w:pPr>
    </w:p>
    <w:p w14:paraId="6C0AB143" w14:textId="77777777" w:rsidR="00A20B1A" w:rsidRPr="00A20B1A" w:rsidRDefault="00A20B1A" w:rsidP="0008416B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XIII.</w:t>
      </w:r>
      <w:r w:rsidRPr="00A20B1A">
        <w:rPr>
          <w:rFonts w:ascii="Arial" w:hAnsi="Arial" w:cs="Arial"/>
        </w:rPr>
        <w:t xml:space="preserve"> decidir sobre compra e venda de bens móveis e imóveis não destinados ao uso </w:t>
      </w:r>
    </w:p>
    <w:p w14:paraId="713F54C4" w14:textId="77777777" w:rsidR="00A20B1A" w:rsidRPr="00A20B1A" w:rsidRDefault="00A20B1A" w:rsidP="0008416B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próprio da sociedade;</w:t>
      </w:r>
    </w:p>
    <w:p w14:paraId="25A3E61B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 </w:t>
      </w:r>
    </w:p>
    <w:p w14:paraId="1BBF59E0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XIV.</w:t>
      </w:r>
      <w:r w:rsidRPr="00A20B1A">
        <w:rPr>
          <w:rFonts w:ascii="Arial" w:hAnsi="Arial" w:cs="Arial"/>
        </w:rPr>
        <w:t xml:space="preserve"> elaborar proposta sobre aplicação do Fundo de Assistência Técnica, Educacional e </w:t>
      </w:r>
    </w:p>
    <w:p w14:paraId="16E7A578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Social (FATES) e encaminhá-la com parecer à assembleia geral;</w:t>
      </w:r>
    </w:p>
    <w:p w14:paraId="3C2D0D7B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4FC39DD2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XV.</w:t>
      </w:r>
      <w:r w:rsidRPr="00A20B1A">
        <w:rPr>
          <w:rFonts w:ascii="Arial" w:hAnsi="Arial" w:cs="Arial"/>
        </w:rPr>
        <w:t xml:space="preserve"> elaborar e submeter à decisão da assembleia geral proposta de criação de fundos;</w:t>
      </w:r>
    </w:p>
    <w:p w14:paraId="5056F5A4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1E8A6818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XVI.</w:t>
      </w:r>
      <w:r w:rsidRPr="00A20B1A">
        <w:rPr>
          <w:rFonts w:ascii="Arial" w:hAnsi="Arial" w:cs="Arial"/>
        </w:rPr>
        <w:t xml:space="preserve"> propor à assembleia geral alterações no estatuto;</w:t>
      </w:r>
    </w:p>
    <w:p w14:paraId="1B8028B7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1DF205DF" w14:textId="1EA6A436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XVII.</w:t>
      </w:r>
      <w:r w:rsidRPr="00A20B1A">
        <w:rPr>
          <w:rFonts w:ascii="Arial" w:hAnsi="Arial" w:cs="Arial"/>
        </w:rPr>
        <w:t xml:space="preserve"> Adotar medidas para cumprimento das diretrizes fixadas no Planejamento Estratégico e para saneamento dos apontamentos das áreas de Auditoria e Controles Internos;</w:t>
      </w:r>
    </w:p>
    <w:p w14:paraId="7FB89EB3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68D7FE52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XVIII.</w:t>
      </w:r>
      <w:r w:rsidRPr="00A20B1A">
        <w:rPr>
          <w:rFonts w:ascii="Arial" w:hAnsi="Arial" w:cs="Arial"/>
        </w:rPr>
        <w:t xml:space="preserve"> aprovar a indicação de Auditor Interno;</w:t>
      </w:r>
    </w:p>
    <w:p w14:paraId="59AFD036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4144867A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XIX.</w:t>
      </w:r>
      <w:r w:rsidRPr="00A20B1A">
        <w:rPr>
          <w:rFonts w:ascii="Arial" w:hAnsi="Arial" w:cs="Arial"/>
        </w:rPr>
        <w:t xml:space="preserve"> aprovar o Regimento Interno e os Manuais de Organização, de Normas Operacionais </w:t>
      </w:r>
    </w:p>
    <w:p w14:paraId="7CE7C55E" w14:textId="6EA055E3" w:rsidR="00A20B1A" w:rsidRDefault="0008416B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e administrativas</w:t>
      </w:r>
      <w:r w:rsidR="00A20B1A" w:rsidRPr="00A20B1A">
        <w:rPr>
          <w:rFonts w:ascii="Arial" w:hAnsi="Arial" w:cs="Arial"/>
        </w:rPr>
        <w:t xml:space="preserve"> e de Procedimentos da Cooperativa;</w:t>
      </w:r>
    </w:p>
    <w:p w14:paraId="785EB18A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628B9930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XX.</w:t>
      </w:r>
      <w:r w:rsidRPr="00A20B1A">
        <w:rPr>
          <w:rFonts w:ascii="Arial" w:hAnsi="Arial" w:cs="Arial"/>
        </w:rPr>
        <w:t xml:space="preserve"> propor à assembleia geral a participação em capital de banco cooperativo, </w:t>
      </w:r>
    </w:p>
    <w:p w14:paraId="2080B1F6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constituído nos termos da legislação vigente;</w:t>
      </w:r>
    </w:p>
    <w:p w14:paraId="1B00C83F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0437F6F3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XXI.</w:t>
      </w:r>
      <w:r w:rsidRPr="00A20B1A">
        <w:rPr>
          <w:rFonts w:ascii="Arial" w:hAnsi="Arial" w:cs="Arial"/>
        </w:rPr>
        <w:t xml:space="preserve"> conferir aos diretores as atribuições não previstas neste estatuto;</w:t>
      </w:r>
    </w:p>
    <w:p w14:paraId="3F1B4B69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72096DD0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XXII.</w:t>
      </w:r>
      <w:r w:rsidRPr="00A20B1A">
        <w:rPr>
          <w:rFonts w:ascii="Arial" w:hAnsi="Arial" w:cs="Arial"/>
        </w:rPr>
        <w:t xml:space="preserve"> avaliar a atuação de cada um dos diretores e dos gerentes técnicos ou comerciais, </w:t>
      </w:r>
    </w:p>
    <w:p w14:paraId="6EC6C4D6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adotando as medidas apropriadas;</w:t>
      </w:r>
    </w:p>
    <w:p w14:paraId="57241FE3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5A7A44BF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XXIII.</w:t>
      </w:r>
      <w:r w:rsidRPr="00A20B1A">
        <w:rPr>
          <w:rFonts w:ascii="Arial" w:hAnsi="Arial" w:cs="Arial"/>
        </w:rPr>
        <w:t xml:space="preserve"> zelar pelo cumprimento da legislação e regulamentação aplicáveis ao </w:t>
      </w:r>
    </w:p>
    <w:p w14:paraId="1FAC28BB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cooperativismo de crédito, bem como pelo atendimento da legislação trabalhista e </w:t>
      </w:r>
    </w:p>
    <w:p w14:paraId="2AA36381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fiscal;</w:t>
      </w:r>
    </w:p>
    <w:p w14:paraId="27F097E6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592D0FF9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XXIV.</w:t>
      </w:r>
      <w:r w:rsidRPr="00A20B1A">
        <w:rPr>
          <w:rFonts w:ascii="Arial" w:hAnsi="Arial" w:cs="Arial"/>
        </w:rPr>
        <w:t xml:space="preserve"> estabelecer regras para os casos omissos, até posterior deliberação da assembleia </w:t>
      </w:r>
    </w:p>
    <w:p w14:paraId="30CAA191" w14:textId="77777777" w:rsid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geral;</w:t>
      </w:r>
    </w:p>
    <w:p w14:paraId="206A0D47" w14:textId="77777777" w:rsidR="0008416B" w:rsidRPr="00A20B1A" w:rsidRDefault="0008416B" w:rsidP="00A20B1A">
      <w:pPr>
        <w:contextualSpacing/>
        <w:jc w:val="both"/>
        <w:rPr>
          <w:rFonts w:ascii="Arial" w:hAnsi="Arial" w:cs="Arial"/>
        </w:rPr>
      </w:pPr>
    </w:p>
    <w:p w14:paraId="68A516E8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08416B">
        <w:rPr>
          <w:rFonts w:ascii="Arial" w:hAnsi="Arial" w:cs="Arial"/>
          <w:b/>
          <w:bCs/>
        </w:rPr>
        <w:t>XXV.</w:t>
      </w:r>
      <w:r w:rsidRPr="00A20B1A">
        <w:rPr>
          <w:rFonts w:ascii="Arial" w:hAnsi="Arial" w:cs="Arial"/>
        </w:rPr>
        <w:t xml:space="preserve"> Autorizar, através de procuração, gerente, contador, supervisor ou qualquer outro </w:t>
      </w:r>
    </w:p>
    <w:p w14:paraId="206CBD51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funcionário a assinarem documentos bancários, de controles internos ou que </w:t>
      </w:r>
    </w:p>
    <w:p w14:paraId="06A789A5" w14:textId="77777777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 xml:space="preserve">possam representá-los no exercício dos seus trabalhos, devendo sempre serem </w:t>
      </w:r>
    </w:p>
    <w:p w14:paraId="645841C7" w14:textId="4B88F15C" w:rsidR="00A20B1A" w:rsidRPr="00A20B1A" w:rsidRDefault="00A20B1A" w:rsidP="00A20B1A">
      <w:pPr>
        <w:contextualSpacing/>
        <w:jc w:val="both"/>
        <w:rPr>
          <w:rFonts w:ascii="Arial" w:hAnsi="Arial" w:cs="Arial"/>
        </w:rPr>
      </w:pPr>
      <w:r w:rsidRPr="00A20B1A">
        <w:rPr>
          <w:rFonts w:ascii="Arial" w:hAnsi="Arial" w:cs="Arial"/>
        </w:rPr>
        <w:t>assinados por dois diretores.</w:t>
      </w:r>
    </w:p>
    <w:p w14:paraId="0C2B3966" w14:textId="77777777" w:rsidR="00F3342D" w:rsidRDefault="00F3342D" w:rsidP="001B3A73">
      <w:pPr>
        <w:contextualSpacing/>
        <w:jc w:val="both"/>
        <w:rPr>
          <w:rFonts w:ascii="Arial" w:hAnsi="Arial" w:cs="Arial"/>
        </w:rPr>
      </w:pPr>
    </w:p>
    <w:p w14:paraId="5DB5E7A2" w14:textId="3E6671B9" w:rsidR="00DC5B01" w:rsidRPr="00780C7E" w:rsidRDefault="00DC5B01" w:rsidP="00F3342D">
      <w:pPr>
        <w:pStyle w:val="NORMAS1"/>
        <w:pBdr>
          <w:left w:val="single" w:sz="4" w:space="2" w:color="auto"/>
          <w:bottom w:val="single" w:sz="4" w:space="7" w:color="auto"/>
        </w:pBdr>
        <w:shd w:val="clear" w:color="auto" w:fill="D9D9D9"/>
        <w:spacing w:line="276" w:lineRule="auto"/>
        <w:ind w:left="0"/>
        <w:jc w:val="both"/>
        <w:outlineLvl w:val="0"/>
        <w:rPr>
          <w:rFonts w:cs="Arial"/>
          <w:i w:val="0"/>
          <w:szCs w:val="22"/>
        </w:rPr>
      </w:pPr>
      <w:r w:rsidRPr="00780C7E">
        <w:rPr>
          <w:rFonts w:cs="Arial"/>
          <w:i w:val="0"/>
          <w:szCs w:val="22"/>
        </w:rPr>
        <w:t xml:space="preserve">2.4 </w:t>
      </w:r>
      <w:r>
        <w:rPr>
          <w:rFonts w:cs="Arial"/>
          <w:i w:val="0"/>
          <w:szCs w:val="22"/>
        </w:rPr>
        <w:t>DIRETOR</w:t>
      </w:r>
      <w:r w:rsidRPr="00780C7E">
        <w:rPr>
          <w:rFonts w:cs="Arial"/>
          <w:i w:val="0"/>
          <w:szCs w:val="22"/>
        </w:rPr>
        <w:t xml:space="preserve"> DE RISCOS</w:t>
      </w:r>
    </w:p>
    <w:p w14:paraId="268419EE" w14:textId="77777777" w:rsidR="00DC5B01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34E37E67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</w:rPr>
        <w:t>Diretor responsável pela estrutura simplificada de gerenciamento contínuo de riscos.</w:t>
      </w:r>
    </w:p>
    <w:p w14:paraId="1674FF13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16A4496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</w:rPr>
        <w:t>Compete ao Diretor de Riscos:</w:t>
      </w:r>
    </w:p>
    <w:p w14:paraId="04D5E951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highlight w:val="yellow"/>
        </w:rPr>
      </w:pPr>
    </w:p>
    <w:p w14:paraId="1D646C18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 xml:space="preserve">I </w:t>
      </w:r>
      <w:r w:rsidRPr="0040558D">
        <w:rPr>
          <w:rFonts w:ascii="Arial" w:hAnsi="Arial" w:cs="Arial"/>
        </w:rPr>
        <w:t>- Aprovar a Política de Gerenciamento de Riscos e Capital, assim como suas revisões posteriores;</w:t>
      </w:r>
    </w:p>
    <w:p w14:paraId="309399E1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9831951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II</w:t>
      </w:r>
      <w:r w:rsidRPr="0040558D">
        <w:rPr>
          <w:rFonts w:ascii="Arial" w:hAnsi="Arial" w:cs="Arial"/>
        </w:rPr>
        <w:t xml:space="preserve"> - Gerir os assuntos relacionados à Política de Prevenção à Lavagem de Dinheiro e ao Financiamento do Terrorismo (PLD/FT), fazendo cumprir às determinações regulamentares;</w:t>
      </w:r>
    </w:p>
    <w:p w14:paraId="256F0455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F05E46E" w14:textId="77777777" w:rsidR="00DC5B01" w:rsidRPr="0040558D" w:rsidRDefault="00DC5B01" w:rsidP="00DC5B01">
      <w:pPr>
        <w:tabs>
          <w:tab w:val="left" w:pos="426"/>
        </w:tabs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III -</w:t>
      </w:r>
      <w:r w:rsidRPr="0040558D">
        <w:rPr>
          <w:rFonts w:ascii="Arial" w:hAnsi="Arial" w:cs="Arial"/>
        </w:rPr>
        <w:t xml:space="preserve"> Estabelecer estratégia básica para o gerenciamento de riscos, levando em consideração a adequação do capital, risco de crédito, risco de liquidez, risco operacional, risco </w:t>
      </w:r>
      <w:proofErr w:type="gramStart"/>
      <w:r w:rsidRPr="0040558D">
        <w:rPr>
          <w:rFonts w:ascii="Arial" w:hAnsi="Arial" w:cs="Arial"/>
        </w:rPr>
        <w:t>sócio ambiental</w:t>
      </w:r>
      <w:proofErr w:type="gramEnd"/>
      <w:r w:rsidRPr="0040558D">
        <w:rPr>
          <w:rFonts w:ascii="Arial" w:hAnsi="Arial" w:cs="Arial"/>
        </w:rPr>
        <w:t>, e de mercado;</w:t>
      </w:r>
    </w:p>
    <w:p w14:paraId="1019289B" w14:textId="77777777" w:rsidR="00DC5B01" w:rsidRPr="0040558D" w:rsidRDefault="00DC5B01" w:rsidP="00DC5B01">
      <w:pPr>
        <w:tabs>
          <w:tab w:val="left" w:pos="426"/>
        </w:tabs>
        <w:jc w:val="both"/>
        <w:rPr>
          <w:rFonts w:ascii="Arial" w:hAnsi="Arial" w:cs="Arial"/>
        </w:rPr>
      </w:pPr>
    </w:p>
    <w:p w14:paraId="30377137" w14:textId="77777777" w:rsidR="00DC5B01" w:rsidRPr="0040558D" w:rsidRDefault="00DC5B01" w:rsidP="00DC5B01">
      <w:pPr>
        <w:tabs>
          <w:tab w:val="left" w:pos="0"/>
          <w:tab w:val="left" w:pos="426"/>
        </w:tabs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IV -</w:t>
      </w:r>
      <w:r w:rsidRPr="0040558D">
        <w:rPr>
          <w:rFonts w:ascii="Arial" w:hAnsi="Arial" w:cs="Arial"/>
        </w:rPr>
        <w:t xml:space="preserve"> Aprovar os relatórios de controles internos, conformidade (Compliance) e de gerenciamento de riscos;</w:t>
      </w:r>
    </w:p>
    <w:p w14:paraId="59FF1994" w14:textId="77777777" w:rsidR="00DC5B01" w:rsidRPr="0040558D" w:rsidRDefault="00DC5B01" w:rsidP="00DC5B01">
      <w:pPr>
        <w:tabs>
          <w:tab w:val="left" w:pos="426"/>
        </w:tabs>
        <w:jc w:val="both"/>
        <w:rPr>
          <w:rFonts w:ascii="Arial" w:hAnsi="Arial" w:cs="Arial"/>
        </w:rPr>
      </w:pPr>
    </w:p>
    <w:p w14:paraId="2A85315D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V</w:t>
      </w:r>
      <w:r w:rsidRPr="0040558D">
        <w:rPr>
          <w:rFonts w:ascii="Arial" w:hAnsi="Arial" w:cs="Arial"/>
        </w:rPr>
        <w:t xml:space="preserve"> - Orientar e acompanhar a execução da Auditoria Interna, de forma a permitir visão permanente da situação econômica, financeira e patrimonial da Cooperativa;</w:t>
      </w:r>
    </w:p>
    <w:p w14:paraId="52C37428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F4C054A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VI</w:t>
      </w:r>
      <w:r w:rsidRPr="0040558D">
        <w:rPr>
          <w:rFonts w:ascii="Arial" w:hAnsi="Arial" w:cs="Arial"/>
        </w:rPr>
        <w:t xml:space="preserve"> - Orientar, acompanhar e avaliar a atuação do pessoal de sua área;</w:t>
      </w:r>
    </w:p>
    <w:p w14:paraId="1273AACC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7A6C0F73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 xml:space="preserve">VII </w:t>
      </w:r>
      <w:r w:rsidRPr="0040558D">
        <w:rPr>
          <w:rFonts w:ascii="Arial" w:hAnsi="Arial" w:cs="Arial"/>
        </w:rPr>
        <w:t>- Resolver os casos omissos em conjunto com o Diretor Presidente;</w:t>
      </w:r>
    </w:p>
    <w:p w14:paraId="1E99A996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080BAE3F" w14:textId="51C04A1D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VIII</w:t>
      </w:r>
      <w:r w:rsidRPr="0040558D">
        <w:rPr>
          <w:rFonts w:ascii="Arial" w:hAnsi="Arial" w:cs="Arial"/>
        </w:rPr>
        <w:t xml:space="preserve"> - Executar outras atividades não previstas neste documento, determinadas </w:t>
      </w:r>
      <w:r w:rsidRPr="00CA5C2D">
        <w:rPr>
          <w:rFonts w:ascii="Arial" w:hAnsi="Arial" w:cs="Arial"/>
        </w:rPr>
        <w:t>pel</w:t>
      </w:r>
      <w:r w:rsidR="002A6F64">
        <w:rPr>
          <w:rFonts w:ascii="Arial" w:hAnsi="Arial" w:cs="Arial"/>
        </w:rPr>
        <w:t xml:space="preserve">a </w:t>
      </w:r>
      <w:r w:rsidRPr="00EC1034">
        <w:rPr>
          <w:rFonts w:ascii="Arial" w:hAnsi="Arial" w:cs="Arial"/>
        </w:rPr>
        <w:t>Administração</w:t>
      </w:r>
      <w:r>
        <w:rPr>
          <w:rFonts w:ascii="Arial" w:hAnsi="Arial" w:cs="Arial"/>
        </w:rPr>
        <w:t>;</w:t>
      </w:r>
    </w:p>
    <w:p w14:paraId="432856B1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7D9299CA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IX</w:t>
      </w:r>
      <w:r w:rsidRPr="0040558D">
        <w:rPr>
          <w:rFonts w:ascii="Arial" w:hAnsi="Arial" w:cs="Arial"/>
        </w:rPr>
        <w:t xml:space="preserve"> - Acompanhar as operações em curso anormal, adotando as medidas e os controles necessários para regularização; </w:t>
      </w:r>
    </w:p>
    <w:p w14:paraId="7C22E43F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619B4D7B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X</w:t>
      </w:r>
      <w:r w:rsidRPr="0040558D">
        <w:rPr>
          <w:rFonts w:ascii="Arial" w:hAnsi="Arial" w:cs="Arial"/>
        </w:rPr>
        <w:t xml:space="preserve"> - Elaborar as análises, quando conveniente, sobre a evolução das operações, a serem apresentadas </w:t>
      </w:r>
      <w:r>
        <w:rPr>
          <w:rFonts w:ascii="Arial" w:hAnsi="Arial" w:cs="Arial"/>
        </w:rPr>
        <w:t xml:space="preserve">ao </w:t>
      </w:r>
      <w:r w:rsidRPr="00EC1034">
        <w:rPr>
          <w:rFonts w:ascii="Arial" w:hAnsi="Arial" w:cs="Arial"/>
        </w:rPr>
        <w:t>Conselho de Administração</w:t>
      </w:r>
      <w:r>
        <w:rPr>
          <w:rFonts w:ascii="Arial" w:hAnsi="Arial" w:cs="Arial"/>
        </w:rPr>
        <w:t>;</w:t>
      </w:r>
    </w:p>
    <w:p w14:paraId="1DF8469F" w14:textId="77777777" w:rsidR="00DC5B01" w:rsidRPr="0040558D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58B9FA8E" w14:textId="77777777" w:rsidR="00DC5B01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40558D">
        <w:rPr>
          <w:rFonts w:ascii="Arial" w:hAnsi="Arial" w:cs="Arial"/>
          <w:b/>
        </w:rPr>
        <w:t>XI</w:t>
      </w:r>
      <w:r w:rsidRPr="0040558D">
        <w:rPr>
          <w:rFonts w:ascii="Arial" w:hAnsi="Arial" w:cs="Arial"/>
        </w:rPr>
        <w:t xml:space="preserve"> - Para fins da responsabilidade, admite-se que o diretor indicado desempenhe outras funções na instituição, exceto as que configurem conflito de interesses.</w:t>
      </w:r>
    </w:p>
    <w:p w14:paraId="71CE0DA6" w14:textId="77777777" w:rsidR="00DC5B01" w:rsidRDefault="00DC5B01" w:rsidP="00DC5B01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Verdana" w:hAnsi="Verdana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D9D9D9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DC5B01" w:rsidRPr="00B12203" w14:paraId="40D7EC30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D9D9D9"/>
            <w:vAlign w:val="center"/>
          </w:tcPr>
          <w:p w14:paraId="08EE8102" w14:textId="77777777" w:rsidR="00DC5B01" w:rsidRPr="003A307E" w:rsidRDefault="00DC5B01" w:rsidP="00C734D5">
            <w:pPr>
              <w:pStyle w:val="NORMAS1"/>
              <w:spacing w:line="276" w:lineRule="auto"/>
              <w:ind w:left="0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3A307E">
              <w:rPr>
                <w:rFonts w:cs="Arial"/>
                <w:i w:val="0"/>
                <w:szCs w:val="22"/>
              </w:rPr>
              <w:t xml:space="preserve">2.5 </w:t>
            </w:r>
            <w:r>
              <w:rPr>
                <w:rFonts w:cs="Arial"/>
                <w:i w:val="0"/>
                <w:szCs w:val="22"/>
              </w:rPr>
              <w:t>AUDITORIA</w:t>
            </w:r>
            <w:r w:rsidRPr="003A307E">
              <w:rPr>
                <w:rFonts w:cs="Arial"/>
                <w:i w:val="0"/>
                <w:szCs w:val="22"/>
              </w:rPr>
              <w:t xml:space="preserve"> INTERNA</w:t>
            </w:r>
          </w:p>
        </w:tc>
      </w:tr>
    </w:tbl>
    <w:p w14:paraId="2325435A" w14:textId="77777777" w:rsidR="00E84A89" w:rsidRDefault="00E84A89" w:rsidP="00032D90">
      <w:pPr>
        <w:jc w:val="both"/>
        <w:rPr>
          <w:rFonts w:ascii="Arial" w:eastAsia="Calibri" w:hAnsi="Arial" w:cs="Arial"/>
          <w:lang w:eastAsia="en-US"/>
        </w:rPr>
      </w:pPr>
    </w:p>
    <w:p w14:paraId="2246DEC9" w14:textId="1AB6FB43" w:rsidR="00032D90" w:rsidRPr="009F10EF" w:rsidRDefault="00032D90" w:rsidP="00032D90">
      <w:pPr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 xml:space="preserve">Subordinada </w:t>
      </w:r>
      <w:r w:rsidRPr="00EC1034">
        <w:rPr>
          <w:rFonts w:ascii="Arial" w:eastAsia="Calibri" w:hAnsi="Arial" w:cs="Arial"/>
          <w:lang w:eastAsia="en-US"/>
        </w:rPr>
        <w:t>a</w:t>
      </w:r>
      <w:r w:rsidR="00E84A89">
        <w:rPr>
          <w:rFonts w:ascii="Arial" w:eastAsia="Calibri" w:hAnsi="Arial" w:cs="Arial"/>
          <w:lang w:eastAsia="en-US"/>
        </w:rPr>
        <w:t xml:space="preserve"> Diretoria </w:t>
      </w:r>
      <w:r w:rsidR="0041587C">
        <w:rPr>
          <w:rFonts w:ascii="Arial" w:eastAsia="Calibri" w:hAnsi="Arial" w:cs="Arial"/>
          <w:lang w:eastAsia="en-US"/>
        </w:rPr>
        <w:t>Executiva</w:t>
      </w:r>
      <w:r w:rsidR="0041587C" w:rsidRPr="009F10EF">
        <w:rPr>
          <w:rFonts w:ascii="Arial" w:eastAsia="Calibri" w:hAnsi="Arial" w:cs="Arial"/>
          <w:lang w:eastAsia="en-US"/>
        </w:rPr>
        <w:t xml:space="preserve"> </w:t>
      </w:r>
      <w:r w:rsidR="0041587C">
        <w:rPr>
          <w:rFonts w:ascii="Arial" w:eastAsia="Calibri" w:hAnsi="Arial" w:cs="Arial"/>
          <w:lang w:eastAsia="en-US"/>
        </w:rPr>
        <w:t>as</w:t>
      </w:r>
      <w:r w:rsidRPr="009F10EF">
        <w:rPr>
          <w:rFonts w:ascii="Arial" w:eastAsia="Calibri" w:hAnsi="Arial" w:cs="Arial"/>
          <w:lang w:eastAsia="en-US"/>
        </w:rPr>
        <w:t xml:space="preserve"> atribuições desta área são realizadas pela LINEAR AUDITORES INDEPENDENTES S/S e tem como principais atribuições:</w:t>
      </w:r>
    </w:p>
    <w:p w14:paraId="13DD8383" w14:textId="77777777" w:rsidR="00032D90" w:rsidRPr="009F10EF" w:rsidRDefault="00032D90" w:rsidP="00032D90">
      <w:pPr>
        <w:jc w:val="both"/>
        <w:rPr>
          <w:rFonts w:ascii="Arial" w:eastAsia="Calibri" w:hAnsi="Arial" w:cs="Arial"/>
          <w:lang w:eastAsia="en-US"/>
        </w:rPr>
      </w:pPr>
    </w:p>
    <w:p w14:paraId="340AFECC" w14:textId="77777777" w:rsidR="00032D90" w:rsidRPr="009F10EF" w:rsidRDefault="00032D90" w:rsidP="00032D90">
      <w:pPr>
        <w:numPr>
          <w:ilvl w:val="0"/>
          <w:numId w:val="41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>auditar as atividades executadas e as operações realizadas em todos os níveis da administração da cooperativa;</w:t>
      </w:r>
    </w:p>
    <w:p w14:paraId="24DDB985" w14:textId="77777777" w:rsidR="00032D90" w:rsidRPr="009F10EF" w:rsidRDefault="00032D90" w:rsidP="00032D90">
      <w:pPr>
        <w:ind w:left="720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 xml:space="preserve"> </w:t>
      </w:r>
    </w:p>
    <w:p w14:paraId="6922DBE3" w14:textId="77777777" w:rsidR="00032D90" w:rsidRPr="009F10EF" w:rsidRDefault="00032D90" w:rsidP="00032D90">
      <w:pPr>
        <w:numPr>
          <w:ilvl w:val="0"/>
          <w:numId w:val="41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>atentar para que os programas de auditoria sejam completos, abrangendo, inclusive, a avaliação dos procedimentos de controles adotados para a segurança do patrimônio e o exame do cumprimento da legislação e das normas aplicáveis à cooperativa;</w:t>
      </w:r>
    </w:p>
    <w:p w14:paraId="795A729F" w14:textId="77777777" w:rsidR="00032D90" w:rsidRPr="009F10EF" w:rsidRDefault="00032D90" w:rsidP="00032D90">
      <w:pPr>
        <w:ind w:left="720"/>
        <w:jc w:val="both"/>
        <w:rPr>
          <w:rFonts w:ascii="Arial" w:eastAsia="Calibri" w:hAnsi="Arial" w:cs="Arial"/>
          <w:lang w:eastAsia="en-US"/>
        </w:rPr>
      </w:pPr>
    </w:p>
    <w:p w14:paraId="1DEC31D4" w14:textId="77777777" w:rsidR="00032D90" w:rsidRPr="009F10EF" w:rsidRDefault="00032D90" w:rsidP="00032D90">
      <w:pPr>
        <w:numPr>
          <w:ilvl w:val="0"/>
          <w:numId w:val="41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lastRenderedPageBreak/>
        <w:t>avaliar a implantação e a obediência sistemática aos procedimentos regulamentados interna e sistemicamente;</w:t>
      </w:r>
    </w:p>
    <w:p w14:paraId="0940536F" w14:textId="77777777" w:rsidR="00032D90" w:rsidRPr="009F10EF" w:rsidRDefault="00032D90" w:rsidP="00032D90">
      <w:pPr>
        <w:ind w:left="720"/>
        <w:jc w:val="both"/>
        <w:rPr>
          <w:rFonts w:ascii="Arial" w:eastAsia="Calibri" w:hAnsi="Arial" w:cs="Arial"/>
          <w:lang w:eastAsia="en-US"/>
        </w:rPr>
      </w:pPr>
    </w:p>
    <w:p w14:paraId="03CD6C65" w14:textId="77777777" w:rsidR="00032D90" w:rsidRPr="009F10EF" w:rsidRDefault="00032D90" w:rsidP="00032D90">
      <w:pPr>
        <w:numPr>
          <w:ilvl w:val="0"/>
          <w:numId w:val="41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>emitir relatórios conclusivos direcionados ao órgão de administração sobre os trabalhos realizados, contendo as recomendações de ajustes e melhorias necessários;</w:t>
      </w:r>
    </w:p>
    <w:p w14:paraId="7AC41277" w14:textId="77777777" w:rsidR="00032D90" w:rsidRPr="009F10EF" w:rsidRDefault="00032D90" w:rsidP="00032D90">
      <w:pPr>
        <w:pStyle w:val="PargrafodaLista"/>
        <w:rPr>
          <w:rFonts w:ascii="Arial" w:eastAsia="Calibri" w:hAnsi="Arial" w:cs="Arial"/>
          <w:lang w:eastAsia="en-US"/>
        </w:rPr>
      </w:pPr>
    </w:p>
    <w:p w14:paraId="4F054CC6" w14:textId="77777777" w:rsidR="00032D90" w:rsidRPr="009F10EF" w:rsidRDefault="00032D90" w:rsidP="00032D90">
      <w:pPr>
        <w:numPr>
          <w:ilvl w:val="0"/>
          <w:numId w:val="41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>efetuar acompanhamento das correções derivadas das recomendações propostas em relatório;</w:t>
      </w:r>
    </w:p>
    <w:p w14:paraId="195F375A" w14:textId="77777777" w:rsidR="00032D90" w:rsidRPr="009F10EF" w:rsidRDefault="00032D90" w:rsidP="00032D90">
      <w:pPr>
        <w:ind w:left="720"/>
        <w:jc w:val="both"/>
        <w:rPr>
          <w:rFonts w:ascii="Arial" w:eastAsia="Calibri" w:hAnsi="Arial" w:cs="Arial"/>
          <w:lang w:eastAsia="en-US"/>
        </w:rPr>
      </w:pPr>
    </w:p>
    <w:p w14:paraId="74DB2EFD" w14:textId="77777777" w:rsidR="00032D90" w:rsidRDefault="00032D90" w:rsidP="00032D90">
      <w:pPr>
        <w:numPr>
          <w:ilvl w:val="0"/>
          <w:numId w:val="41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9F10EF">
        <w:rPr>
          <w:rFonts w:ascii="Arial" w:eastAsia="Calibri" w:hAnsi="Arial" w:cs="Arial"/>
          <w:lang w:eastAsia="en-US"/>
        </w:rPr>
        <w:t>acompanhar os trabalhos e atender às solicitações dos auditores externos, dos supervisores do Banco Central do Brasil e dos membros do Conselho Fiscal.</w:t>
      </w:r>
    </w:p>
    <w:p w14:paraId="17A6A210" w14:textId="77777777" w:rsidR="00032D90" w:rsidRPr="00AC4898" w:rsidRDefault="00032D90" w:rsidP="00032D90">
      <w:pPr>
        <w:ind w:left="426"/>
        <w:jc w:val="both"/>
        <w:rPr>
          <w:rFonts w:ascii="Verdana" w:eastAsia="Calibri" w:hAnsi="Verdana" w:cs="Arial"/>
          <w:lang w:eastAsia="en-US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032D90" w:rsidRPr="00B12203" w14:paraId="25AA4DAC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6EA406EB" w14:textId="77777777" w:rsidR="00032D90" w:rsidRPr="003A307E" w:rsidRDefault="00032D90" w:rsidP="00C734D5">
            <w:pPr>
              <w:pStyle w:val="NORMAS1"/>
              <w:spacing w:line="276" w:lineRule="auto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3A307E">
              <w:rPr>
                <w:rFonts w:cs="Arial"/>
                <w:i w:val="0"/>
                <w:szCs w:val="22"/>
              </w:rPr>
              <w:t>2.6 CONTROLES INTERNOS E RISCOS</w:t>
            </w:r>
          </w:p>
        </w:tc>
      </w:tr>
    </w:tbl>
    <w:p w14:paraId="11729355" w14:textId="77777777" w:rsidR="00032D90" w:rsidRDefault="00032D90" w:rsidP="00032D9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Verdana" w:hAnsi="Verdana"/>
        </w:rPr>
      </w:pPr>
    </w:p>
    <w:p w14:paraId="738AE12B" w14:textId="374EB1B6" w:rsidR="00032D90" w:rsidRPr="003A307E" w:rsidRDefault="00032D90" w:rsidP="00032D90">
      <w:pPr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 xml:space="preserve">Subordinada </w:t>
      </w:r>
      <w:r w:rsidR="00E84A89" w:rsidRPr="00EC1034">
        <w:rPr>
          <w:rFonts w:ascii="Arial" w:eastAsia="Calibri" w:hAnsi="Arial" w:cs="Arial"/>
          <w:lang w:eastAsia="en-US"/>
        </w:rPr>
        <w:t>a</w:t>
      </w:r>
      <w:r w:rsidR="00E84A89">
        <w:rPr>
          <w:rFonts w:ascii="Arial" w:eastAsia="Calibri" w:hAnsi="Arial" w:cs="Arial"/>
          <w:lang w:eastAsia="en-US"/>
        </w:rPr>
        <w:t xml:space="preserve"> Diretoria </w:t>
      </w:r>
      <w:r w:rsidR="00F3342D">
        <w:rPr>
          <w:rFonts w:ascii="Arial" w:eastAsia="Calibri" w:hAnsi="Arial" w:cs="Arial"/>
          <w:lang w:eastAsia="en-US"/>
        </w:rPr>
        <w:t>Executiva</w:t>
      </w:r>
      <w:r w:rsidR="00F3342D" w:rsidRPr="009F10EF">
        <w:rPr>
          <w:rFonts w:ascii="Arial" w:eastAsia="Calibri" w:hAnsi="Arial" w:cs="Arial"/>
          <w:lang w:eastAsia="en-US"/>
        </w:rPr>
        <w:t>,</w:t>
      </w:r>
      <w:r w:rsidR="00F3342D" w:rsidRPr="003A307E">
        <w:rPr>
          <w:rFonts w:ascii="Arial" w:eastAsia="Calibri" w:hAnsi="Arial" w:cs="Arial"/>
          <w:lang w:eastAsia="en-US"/>
        </w:rPr>
        <w:t xml:space="preserve"> tem</w:t>
      </w:r>
      <w:r w:rsidRPr="003A307E">
        <w:rPr>
          <w:rFonts w:ascii="Arial" w:eastAsia="Calibri" w:hAnsi="Arial" w:cs="Arial"/>
          <w:lang w:eastAsia="en-US"/>
        </w:rPr>
        <w:t xml:space="preserve"> como principais atribuições:</w:t>
      </w:r>
    </w:p>
    <w:p w14:paraId="31ED1ECA" w14:textId="77777777" w:rsidR="00032D90" w:rsidRPr="003A307E" w:rsidRDefault="00032D90" w:rsidP="00032D90">
      <w:pPr>
        <w:jc w:val="both"/>
        <w:rPr>
          <w:rFonts w:ascii="Arial" w:eastAsia="Calibri" w:hAnsi="Arial" w:cs="Arial"/>
          <w:lang w:eastAsia="en-US"/>
        </w:rPr>
      </w:pPr>
    </w:p>
    <w:p w14:paraId="70C30212" w14:textId="77777777" w:rsidR="00032D90" w:rsidRPr="003A307E" w:rsidRDefault="00032D90" w:rsidP="00032D90">
      <w:pPr>
        <w:numPr>
          <w:ilvl w:val="0"/>
          <w:numId w:val="42"/>
        </w:numPr>
        <w:tabs>
          <w:tab w:val="num" w:pos="426"/>
        </w:tabs>
        <w:ind w:hanging="720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identificar os controles necessários à segurança do patrimônio da cooperativa;</w:t>
      </w:r>
    </w:p>
    <w:p w14:paraId="043372D1" w14:textId="77777777" w:rsidR="00032D90" w:rsidRDefault="00032D90" w:rsidP="00032D90">
      <w:pPr>
        <w:ind w:left="426"/>
        <w:jc w:val="both"/>
        <w:rPr>
          <w:rFonts w:ascii="Arial" w:eastAsia="Calibri" w:hAnsi="Arial" w:cs="Arial"/>
          <w:lang w:eastAsia="en-US"/>
        </w:rPr>
      </w:pPr>
    </w:p>
    <w:p w14:paraId="44C85C38" w14:textId="77777777" w:rsidR="00032D90" w:rsidRPr="003A307E" w:rsidRDefault="00032D90" w:rsidP="00032D90">
      <w:pPr>
        <w:numPr>
          <w:ilvl w:val="0"/>
          <w:numId w:val="42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sugerir a inserção de procedimentos de controles por ocasião de desenvolvimento de normas padrões para as áreas da organização;</w:t>
      </w:r>
    </w:p>
    <w:p w14:paraId="5586B532" w14:textId="77777777" w:rsidR="00032D90" w:rsidRPr="003A307E" w:rsidRDefault="00032D90" w:rsidP="00032D90">
      <w:pPr>
        <w:pStyle w:val="PargrafodaLista"/>
        <w:rPr>
          <w:rFonts w:ascii="Arial" w:eastAsia="Calibri" w:hAnsi="Arial" w:cs="Arial"/>
          <w:lang w:eastAsia="en-US"/>
        </w:rPr>
      </w:pPr>
    </w:p>
    <w:p w14:paraId="2BE22BBD" w14:textId="77777777" w:rsidR="00032D90" w:rsidRPr="003A307E" w:rsidRDefault="00032D90" w:rsidP="00032D90">
      <w:pPr>
        <w:numPr>
          <w:ilvl w:val="0"/>
          <w:numId w:val="42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auxiliar as demais áreas na implementação de procedimentos de controle;</w:t>
      </w:r>
    </w:p>
    <w:p w14:paraId="1EB4ACB5" w14:textId="77777777" w:rsidR="00032D90" w:rsidRPr="003A307E" w:rsidRDefault="00032D90" w:rsidP="00032D90">
      <w:pPr>
        <w:pStyle w:val="PargrafodaLista"/>
        <w:rPr>
          <w:rFonts w:ascii="Arial" w:eastAsia="Calibri" w:hAnsi="Arial" w:cs="Arial"/>
          <w:lang w:eastAsia="en-US"/>
        </w:rPr>
      </w:pPr>
    </w:p>
    <w:p w14:paraId="14525454" w14:textId="77777777" w:rsidR="00032D90" w:rsidRPr="003A307E" w:rsidRDefault="00032D90" w:rsidP="00032D90">
      <w:pPr>
        <w:numPr>
          <w:ilvl w:val="0"/>
          <w:numId w:val="42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elaborar e implementar programa de divulgação da Política institucional de Controle interno;</w:t>
      </w:r>
    </w:p>
    <w:p w14:paraId="3579D350" w14:textId="77777777" w:rsidR="00032D90" w:rsidRPr="003A307E" w:rsidRDefault="00032D90" w:rsidP="00032D90">
      <w:pPr>
        <w:ind w:left="720"/>
        <w:jc w:val="both"/>
        <w:rPr>
          <w:rFonts w:ascii="Arial" w:eastAsia="Calibri" w:hAnsi="Arial" w:cs="Arial"/>
          <w:lang w:eastAsia="en-US"/>
        </w:rPr>
      </w:pPr>
    </w:p>
    <w:p w14:paraId="1DAC71C4" w14:textId="77777777" w:rsidR="00032D90" w:rsidRPr="003A307E" w:rsidRDefault="00032D90" w:rsidP="00032D90">
      <w:pPr>
        <w:numPr>
          <w:ilvl w:val="0"/>
          <w:numId w:val="42"/>
        </w:numPr>
        <w:tabs>
          <w:tab w:val="num" w:pos="426"/>
        </w:tabs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proceder a avaliações periódicas sobre a observância e a aderência ao prescrito nas normas de controles aprovadas e implementadas nas áreas da entidade;</w:t>
      </w:r>
    </w:p>
    <w:p w14:paraId="7B952D8A" w14:textId="77777777" w:rsidR="00032D90" w:rsidRPr="003A307E" w:rsidRDefault="00032D90" w:rsidP="00032D90">
      <w:pPr>
        <w:ind w:left="360"/>
        <w:jc w:val="both"/>
        <w:rPr>
          <w:rFonts w:ascii="Arial" w:eastAsia="Calibri" w:hAnsi="Arial" w:cs="Arial"/>
          <w:lang w:eastAsia="en-US"/>
        </w:rPr>
      </w:pPr>
    </w:p>
    <w:p w14:paraId="2500EFF6" w14:textId="77777777" w:rsidR="00032D90" w:rsidRPr="003A307E" w:rsidRDefault="00032D90" w:rsidP="00032D90">
      <w:pPr>
        <w:numPr>
          <w:ilvl w:val="0"/>
          <w:numId w:val="42"/>
        </w:numPr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relatar eventuais falhas de procedimentos de controles detectadas que possam vir a causar prejuízos ao patrimônio da cooperativa e apresentar as recomendações cabíveis;</w:t>
      </w:r>
    </w:p>
    <w:p w14:paraId="30026857" w14:textId="77777777" w:rsidR="00032D90" w:rsidRPr="003A307E" w:rsidRDefault="00032D90" w:rsidP="00032D90">
      <w:pPr>
        <w:ind w:left="426"/>
        <w:jc w:val="both"/>
        <w:rPr>
          <w:rFonts w:ascii="Arial" w:eastAsia="Calibri" w:hAnsi="Arial" w:cs="Arial"/>
          <w:lang w:eastAsia="en-US"/>
        </w:rPr>
      </w:pPr>
    </w:p>
    <w:p w14:paraId="67699F61" w14:textId="77777777" w:rsidR="00032D90" w:rsidRPr="003A307E" w:rsidRDefault="00032D90" w:rsidP="00032D90">
      <w:pPr>
        <w:numPr>
          <w:ilvl w:val="0"/>
          <w:numId w:val="42"/>
        </w:numPr>
        <w:tabs>
          <w:tab w:val="num" w:pos="426"/>
        </w:tabs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manter relacionamento constante com a área de Auditoria Interna e Supervisão, informando sobre falhas de controles que necessitem avaliações e testes mais aprofundados;</w:t>
      </w:r>
    </w:p>
    <w:p w14:paraId="5A143AE8" w14:textId="77777777" w:rsidR="00032D90" w:rsidRPr="003A307E" w:rsidRDefault="00032D90" w:rsidP="00032D90">
      <w:pPr>
        <w:pStyle w:val="PargrafodaLista"/>
        <w:rPr>
          <w:rFonts w:ascii="Arial" w:eastAsia="Calibri" w:hAnsi="Arial" w:cs="Arial"/>
          <w:lang w:eastAsia="en-US"/>
        </w:rPr>
      </w:pPr>
    </w:p>
    <w:p w14:paraId="5B01C766" w14:textId="17CD3478" w:rsidR="00032D90" w:rsidRDefault="00032D90" w:rsidP="00E84A89">
      <w:pPr>
        <w:numPr>
          <w:ilvl w:val="0"/>
          <w:numId w:val="42"/>
        </w:numPr>
        <w:tabs>
          <w:tab w:val="num" w:pos="426"/>
        </w:tabs>
        <w:ind w:left="426" w:hanging="426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 xml:space="preserve">a Cooperativa deve manter os controles internos consistentes com a natureza, complexidade e risco de operações e </w:t>
      </w:r>
      <w:r w:rsidRPr="003A307E">
        <w:rPr>
          <w:rFonts w:ascii="Arial" w:hAnsi="Arial" w:cs="Arial"/>
        </w:rPr>
        <w:t>necessários à segurança do patrimônio da Cooperativa.</w:t>
      </w:r>
    </w:p>
    <w:p w14:paraId="7D42C1F9" w14:textId="77777777" w:rsidR="00E84A89" w:rsidRDefault="00E84A89" w:rsidP="00E84A89">
      <w:pPr>
        <w:pStyle w:val="PargrafodaLista"/>
        <w:rPr>
          <w:rFonts w:ascii="Arial" w:eastAsia="Calibri" w:hAnsi="Arial" w:cs="Arial"/>
          <w:lang w:eastAsia="en-US"/>
        </w:rPr>
      </w:pPr>
    </w:p>
    <w:p w14:paraId="000F9B70" w14:textId="77777777" w:rsidR="00E84A89" w:rsidRPr="00E84A89" w:rsidRDefault="00E84A89" w:rsidP="00F3342D">
      <w:pPr>
        <w:jc w:val="both"/>
        <w:rPr>
          <w:rFonts w:ascii="Arial" w:eastAsia="Calibri" w:hAnsi="Arial" w:cs="Arial"/>
          <w:lang w:eastAsia="en-US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946580" w:rsidRPr="00B12203" w14:paraId="3316EB60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6137C1E9" w14:textId="77777777" w:rsidR="00946580" w:rsidRPr="003A307E" w:rsidRDefault="00946580" w:rsidP="00946580">
            <w:pPr>
              <w:pStyle w:val="NORMAS1"/>
              <w:numPr>
                <w:ilvl w:val="1"/>
                <w:numId w:val="43"/>
              </w:numPr>
              <w:spacing w:line="276" w:lineRule="auto"/>
              <w:ind w:hanging="1773"/>
              <w:jc w:val="both"/>
              <w:outlineLvl w:val="0"/>
              <w:rPr>
                <w:rFonts w:cs="Arial"/>
                <w:i w:val="0"/>
                <w:szCs w:val="22"/>
              </w:rPr>
            </w:pPr>
            <w:bookmarkStart w:id="0" w:name="_Hlk75352427"/>
            <w:bookmarkStart w:id="1" w:name="_Hlk75352664"/>
            <w:r w:rsidRPr="003A307E">
              <w:rPr>
                <w:rFonts w:cs="Arial"/>
                <w:i w:val="0"/>
                <w:szCs w:val="22"/>
              </w:rPr>
              <w:lastRenderedPageBreak/>
              <w:t>ÁREA DE RELACIONAMENTO COM ASSOCIADO/CLIENTE</w:t>
            </w:r>
          </w:p>
        </w:tc>
        <w:bookmarkEnd w:id="0"/>
      </w:tr>
      <w:bookmarkEnd w:id="1"/>
    </w:tbl>
    <w:p w14:paraId="115092A7" w14:textId="77777777" w:rsidR="00946580" w:rsidRDefault="00946580" w:rsidP="00946580">
      <w:pPr>
        <w:pStyle w:val="Blockquote"/>
        <w:spacing w:before="0" w:after="0" w:line="276" w:lineRule="auto"/>
        <w:ind w:left="0" w:right="57"/>
        <w:jc w:val="both"/>
        <w:rPr>
          <w:rFonts w:ascii="Verdana" w:hAnsi="Verdana" w:cs="Arial"/>
          <w:sz w:val="22"/>
          <w:szCs w:val="22"/>
        </w:rPr>
      </w:pPr>
    </w:p>
    <w:p w14:paraId="5B16BCCD" w14:textId="77777777" w:rsidR="00946580" w:rsidRPr="003A307E" w:rsidRDefault="00946580" w:rsidP="00946580">
      <w:pPr>
        <w:pStyle w:val="Blockquote"/>
        <w:spacing w:before="0" w:after="0" w:line="276" w:lineRule="auto"/>
        <w:ind w:left="0" w:right="57"/>
        <w:jc w:val="both"/>
        <w:rPr>
          <w:rFonts w:ascii="Arial" w:hAnsi="Arial" w:cs="Arial"/>
          <w:sz w:val="22"/>
          <w:szCs w:val="22"/>
        </w:rPr>
      </w:pPr>
      <w:r w:rsidRPr="003A307E">
        <w:rPr>
          <w:rFonts w:ascii="Arial" w:hAnsi="Arial" w:cs="Arial"/>
          <w:sz w:val="22"/>
          <w:szCs w:val="22"/>
        </w:rPr>
        <w:t>É subordinada a Diretoria Executiva e possui a seguintes unidades:</w:t>
      </w:r>
    </w:p>
    <w:p w14:paraId="1255DDCA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032A55A5" w14:textId="12BE3A64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>
        <w:rPr>
          <w:rFonts w:ascii="Verdana" w:hAnsi="Verdana"/>
        </w:rPr>
        <w:t xml:space="preserve"> </w:t>
      </w:r>
      <w:r w:rsidRPr="003A307E">
        <w:rPr>
          <w:rFonts w:ascii="Arial" w:hAnsi="Arial" w:cs="Arial"/>
          <w:b/>
        </w:rPr>
        <w:t>2.</w:t>
      </w:r>
      <w:r w:rsidR="00E84A89">
        <w:rPr>
          <w:rFonts w:ascii="Arial" w:hAnsi="Arial" w:cs="Arial"/>
          <w:b/>
        </w:rPr>
        <w:t>7</w:t>
      </w:r>
      <w:r w:rsidRPr="003A307E">
        <w:rPr>
          <w:rFonts w:ascii="Arial" w:hAnsi="Arial" w:cs="Arial"/>
          <w:b/>
        </w:rPr>
        <w:t>.1</w:t>
      </w:r>
      <w:r w:rsidRPr="003A307E">
        <w:rPr>
          <w:rFonts w:ascii="Arial" w:hAnsi="Arial" w:cs="Arial"/>
        </w:rPr>
        <w:t xml:space="preserve"> </w:t>
      </w:r>
      <w:r w:rsidRPr="003A307E">
        <w:rPr>
          <w:rFonts w:ascii="Arial" w:hAnsi="Arial" w:cs="Arial"/>
          <w:b/>
        </w:rPr>
        <w:t>Unidade Comercial</w:t>
      </w:r>
      <w:r w:rsidRPr="003A307E">
        <w:rPr>
          <w:rFonts w:ascii="Arial" w:hAnsi="Arial" w:cs="Arial"/>
        </w:rPr>
        <w:t xml:space="preserve">  </w:t>
      </w:r>
    </w:p>
    <w:p w14:paraId="0A244475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C62E1BF" w14:textId="77777777" w:rsidR="00946580" w:rsidRPr="003A307E" w:rsidRDefault="00946580" w:rsidP="00946580">
      <w:pPr>
        <w:numPr>
          <w:ilvl w:val="0"/>
          <w:numId w:val="45"/>
        </w:numPr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responder pela estratégia comercial da cooperativa;</w:t>
      </w:r>
    </w:p>
    <w:p w14:paraId="687B316B" w14:textId="77777777" w:rsidR="00946580" w:rsidRPr="003A307E" w:rsidRDefault="00946580" w:rsidP="00946580">
      <w:pPr>
        <w:ind w:left="720"/>
        <w:jc w:val="both"/>
        <w:rPr>
          <w:rFonts w:ascii="Arial" w:eastAsia="Calibri" w:hAnsi="Arial" w:cs="Arial"/>
          <w:bCs/>
          <w:lang w:eastAsia="en-US"/>
        </w:rPr>
      </w:pPr>
    </w:p>
    <w:p w14:paraId="5923CD0B" w14:textId="77777777" w:rsidR="00946580" w:rsidRPr="003A307E" w:rsidRDefault="00946580" w:rsidP="00946580">
      <w:pPr>
        <w:numPr>
          <w:ilvl w:val="0"/>
          <w:numId w:val="45"/>
        </w:numPr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implementar o plano de ação na comercialização de produtos e serviços;</w:t>
      </w:r>
    </w:p>
    <w:p w14:paraId="527FB67C" w14:textId="78FF4750" w:rsidR="00946580" w:rsidRPr="00E84A89" w:rsidRDefault="00946580" w:rsidP="00E84A89">
      <w:pPr>
        <w:jc w:val="both"/>
        <w:rPr>
          <w:rFonts w:ascii="Arial" w:eastAsia="Calibri" w:hAnsi="Arial" w:cs="Arial"/>
          <w:bCs/>
          <w:lang w:eastAsia="en-US"/>
        </w:rPr>
      </w:pPr>
    </w:p>
    <w:p w14:paraId="08888180" w14:textId="77777777" w:rsidR="00946580" w:rsidRPr="003A307E" w:rsidRDefault="00946580" w:rsidP="00946580">
      <w:pPr>
        <w:numPr>
          <w:ilvl w:val="0"/>
          <w:numId w:val="45"/>
        </w:numPr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 xml:space="preserve">responder pela mobilização da equipe de </w:t>
      </w:r>
      <w:r>
        <w:rPr>
          <w:rFonts w:ascii="Arial" w:eastAsia="Calibri" w:hAnsi="Arial" w:cs="Arial"/>
          <w:bCs/>
          <w:lang w:eastAsia="en-US"/>
        </w:rPr>
        <w:t xml:space="preserve">atendimento </w:t>
      </w:r>
      <w:r w:rsidRPr="003A307E">
        <w:rPr>
          <w:rFonts w:ascii="Arial" w:eastAsia="Calibri" w:hAnsi="Arial" w:cs="Arial"/>
          <w:bCs/>
          <w:lang w:eastAsia="en-US"/>
        </w:rPr>
        <w:t>da cooperativa;</w:t>
      </w:r>
    </w:p>
    <w:p w14:paraId="77DCC5CB" w14:textId="77777777" w:rsidR="00946580" w:rsidRDefault="00946580" w:rsidP="00946580">
      <w:pPr>
        <w:pStyle w:val="PargrafodaLista"/>
        <w:rPr>
          <w:rFonts w:ascii="Arial" w:eastAsia="Calibri" w:hAnsi="Arial" w:cs="Arial"/>
          <w:bCs/>
          <w:lang w:eastAsia="en-US"/>
        </w:rPr>
      </w:pPr>
    </w:p>
    <w:p w14:paraId="6B9CE2B9" w14:textId="77777777" w:rsidR="00946580" w:rsidRPr="00C8519C" w:rsidRDefault="00946580" w:rsidP="00946580">
      <w:pPr>
        <w:numPr>
          <w:ilvl w:val="0"/>
          <w:numId w:val="45"/>
        </w:numPr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responder pelo incremento das carteiras de captação e de aplicação de recursos, e de prestação de serviços;</w:t>
      </w:r>
    </w:p>
    <w:p w14:paraId="7CB2B549" w14:textId="77777777" w:rsidR="00946580" w:rsidRPr="003A307E" w:rsidRDefault="00946580" w:rsidP="00946580">
      <w:pPr>
        <w:jc w:val="both"/>
        <w:rPr>
          <w:rFonts w:ascii="Arial" w:eastAsia="Calibri" w:hAnsi="Arial" w:cs="Arial"/>
          <w:bCs/>
          <w:lang w:eastAsia="en-US"/>
        </w:rPr>
      </w:pPr>
    </w:p>
    <w:p w14:paraId="6EE1A8E1" w14:textId="77777777" w:rsidR="00946580" w:rsidRPr="003A307E" w:rsidRDefault="00946580" w:rsidP="00946580">
      <w:pPr>
        <w:numPr>
          <w:ilvl w:val="0"/>
          <w:numId w:val="45"/>
        </w:numPr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auxiliar a Diretoria Executiva na precificação de tarifas e serviços;</w:t>
      </w:r>
    </w:p>
    <w:p w14:paraId="6218A736" w14:textId="77777777" w:rsidR="00946580" w:rsidRPr="003A307E" w:rsidRDefault="00946580" w:rsidP="00946580">
      <w:pPr>
        <w:ind w:left="426"/>
        <w:jc w:val="both"/>
        <w:rPr>
          <w:rFonts w:ascii="Arial" w:eastAsia="Calibri" w:hAnsi="Arial" w:cs="Arial"/>
          <w:bCs/>
          <w:lang w:eastAsia="en-US"/>
        </w:rPr>
      </w:pPr>
    </w:p>
    <w:p w14:paraId="66D3BCF9" w14:textId="77777777" w:rsidR="00946580" w:rsidRPr="00C8519C" w:rsidRDefault="00946580" w:rsidP="00946580">
      <w:pPr>
        <w:numPr>
          <w:ilvl w:val="0"/>
          <w:numId w:val="45"/>
        </w:numPr>
        <w:tabs>
          <w:tab w:val="left" w:pos="426"/>
          <w:tab w:val="num" w:pos="1134"/>
        </w:tabs>
        <w:autoSpaceDE w:val="0"/>
        <w:autoSpaceDN w:val="0"/>
        <w:adjustRightInd w:val="0"/>
        <w:ind w:left="284" w:right="57" w:hanging="284"/>
        <w:jc w:val="both"/>
        <w:rPr>
          <w:rFonts w:ascii="Arial" w:eastAsia="Calibri" w:hAnsi="Arial" w:cs="Arial"/>
          <w:bCs/>
          <w:lang w:eastAsia="en-US"/>
        </w:rPr>
      </w:pPr>
      <w:r w:rsidRPr="001B7ECC">
        <w:rPr>
          <w:rFonts w:ascii="Arial" w:eastAsia="Calibri" w:hAnsi="Arial" w:cs="Arial"/>
          <w:lang w:eastAsia="en-US"/>
        </w:rPr>
        <w:t>prospectar novas oportunidades, elaborando estudos mercadológicos</w:t>
      </w:r>
      <w:r>
        <w:rPr>
          <w:rFonts w:ascii="Arial" w:eastAsia="Calibri" w:hAnsi="Arial" w:cs="Arial"/>
          <w:lang w:eastAsia="en-US"/>
        </w:rPr>
        <w:t>;</w:t>
      </w:r>
    </w:p>
    <w:p w14:paraId="64058E0C" w14:textId="77777777" w:rsidR="00946580" w:rsidRPr="00EC1034" w:rsidRDefault="00946580" w:rsidP="00946580">
      <w:pPr>
        <w:tabs>
          <w:tab w:val="left" w:pos="426"/>
        </w:tabs>
        <w:autoSpaceDE w:val="0"/>
        <w:autoSpaceDN w:val="0"/>
        <w:adjustRightInd w:val="0"/>
        <w:ind w:right="57"/>
        <w:jc w:val="both"/>
        <w:rPr>
          <w:rFonts w:ascii="Arial" w:eastAsia="Calibri" w:hAnsi="Arial" w:cs="Arial"/>
          <w:bCs/>
          <w:lang w:eastAsia="en-US"/>
        </w:rPr>
      </w:pPr>
    </w:p>
    <w:p w14:paraId="44274A49" w14:textId="77777777" w:rsidR="00946580" w:rsidRPr="00AC4385" w:rsidRDefault="00946580" w:rsidP="00946580">
      <w:pPr>
        <w:numPr>
          <w:ilvl w:val="0"/>
          <w:numId w:val="45"/>
        </w:numPr>
        <w:tabs>
          <w:tab w:val="left" w:pos="426"/>
          <w:tab w:val="num" w:pos="1134"/>
        </w:tabs>
        <w:autoSpaceDE w:val="0"/>
        <w:autoSpaceDN w:val="0"/>
        <w:adjustRightInd w:val="0"/>
        <w:ind w:left="284" w:right="57" w:hanging="284"/>
        <w:jc w:val="both"/>
        <w:rPr>
          <w:rFonts w:ascii="Arial" w:eastAsia="Calibri" w:hAnsi="Arial" w:cs="Arial"/>
          <w:bCs/>
          <w:lang w:eastAsia="en-US"/>
        </w:rPr>
      </w:pPr>
      <w:r w:rsidRPr="00AC4385">
        <w:rPr>
          <w:rFonts w:ascii="Arial" w:eastAsia="Calibri" w:hAnsi="Arial" w:cs="Arial"/>
          <w:lang w:eastAsia="en-US"/>
        </w:rPr>
        <w:t>organizar os eventos promovidos pela cooperativa;</w:t>
      </w:r>
    </w:p>
    <w:p w14:paraId="3259A9E3" w14:textId="77777777" w:rsidR="00946580" w:rsidRPr="00AC4385" w:rsidRDefault="00946580" w:rsidP="00946580">
      <w:pPr>
        <w:tabs>
          <w:tab w:val="left" w:pos="426"/>
        </w:tabs>
        <w:autoSpaceDE w:val="0"/>
        <w:autoSpaceDN w:val="0"/>
        <w:adjustRightInd w:val="0"/>
        <w:ind w:right="57"/>
        <w:jc w:val="both"/>
        <w:rPr>
          <w:rFonts w:ascii="Arial" w:eastAsia="Calibri" w:hAnsi="Arial" w:cs="Arial"/>
          <w:bCs/>
          <w:lang w:eastAsia="en-US"/>
        </w:rPr>
      </w:pPr>
    </w:p>
    <w:p w14:paraId="34D73B5D" w14:textId="77777777" w:rsidR="00946580" w:rsidRDefault="00946580" w:rsidP="00946580">
      <w:pPr>
        <w:numPr>
          <w:ilvl w:val="0"/>
          <w:numId w:val="45"/>
        </w:numPr>
        <w:tabs>
          <w:tab w:val="left" w:pos="426"/>
          <w:tab w:val="num" w:pos="1134"/>
        </w:tabs>
        <w:autoSpaceDE w:val="0"/>
        <w:autoSpaceDN w:val="0"/>
        <w:adjustRightInd w:val="0"/>
        <w:ind w:left="284" w:right="57" w:hanging="284"/>
        <w:jc w:val="both"/>
        <w:rPr>
          <w:rFonts w:ascii="Arial" w:eastAsia="Calibri" w:hAnsi="Arial" w:cs="Arial"/>
          <w:bCs/>
          <w:lang w:eastAsia="en-US"/>
        </w:rPr>
      </w:pPr>
      <w:r w:rsidRPr="00AC4385">
        <w:rPr>
          <w:rFonts w:ascii="Arial" w:eastAsia="Calibri" w:hAnsi="Arial" w:cs="Arial"/>
          <w:bCs/>
          <w:lang w:eastAsia="en-US"/>
        </w:rPr>
        <w:t>realizar compras e contratação de serviços.</w:t>
      </w:r>
    </w:p>
    <w:p w14:paraId="539322B4" w14:textId="77777777" w:rsidR="00946580" w:rsidRPr="003A307E" w:rsidRDefault="00946580" w:rsidP="00946580">
      <w:pPr>
        <w:tabs>
          <w:tab w:val="num" w:pos="1134"/>
        </w:tabs>
        <w:jc w:val="both"/>
        <w:rPr>
          <w:rFonts w:ascii="Arial" w:eastAsia="Calibri" w:hAnsi="Arial" w:cs="Arial"/>
          <w:bCs/>
          <w:lang w:eastAsia="en-US"/>
        </w:rPr>
      </w:pPr>
    </w:p>
    <w:p w14:paraId="4EA746A1" w14:textId="18481940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3A307E">
        <w:rPr>
          <w:rFonts w:ascii="Arial" w:hAnsi="Arial" w:cs="Arial"/>
          <w:b/>
        </w:rPr>
        <w:t>2.</w:t>
      </w:r>
      <w:r w:rsidR="00E84A89">
        <w:rPr>
          <w:rFonts w:ascii="Arial" w:hAnsi="Arial" w:cs="Arial"/>
          <w:b/>
        </w:rPr>
        <w:t>7</w:t>
      </w:r>
      <w:r w:rsidRPr="003A307E">
        <w:rPr>
          <w:rFonts w:ascii="Arial" w:hAnsi="Arial" w:cs="Arial"/>
          <w:b/>
        </w:rPr>
        <w:t>.2 Unidade Atendimento ao Associado/Cliente</w:t>
      </w:r>
    </w:p>
    <w:p w14:paraId="024D7645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70BED821" w14:textId="77777777" w:rsidR="00946580" w:rsidRPr="003A307E" w:rsidRDefault="00946580" w:rsidP="00946580">
      <w:pPr>
        <w:numPr>
          <w:ilvl w:val="0"/>
          <w:numId w:val="46"/>
        </w:numPr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coordenar o atendimento ao público;</w:t>
      </w:r>
    </w:p>
    <w:p w14:paraId="64766A7E" w14:textId="77777777" w:rsidR="00946580" w:rsidRPr="003A307E" w:rsidRDefault="00946580" w:rsidP="00946580">
      <w:pPr>
        <w:ind w:left="426"/>
        <w:jc w:val="both"/>
        <w:rPr>
          <w:rFonts w:ascii="Arial" w:eastAsia="Calibri" w:hAnsi="Arial" w:cs="Arial"/>
          <w:bCs/>
          <w:lang w:eastAsia="en-US"/>
        </w:rPr>
      </w:pPr>
    </w:p>
    <w:p w14:paraId="2DE041F6" w14:textId="77777777" w:rsidR="00946580" w:rsidRPr="003A307E" w:rsidRDefault="00946580" w:rsidP="00946580">
      <w:pPr>
        <w:numPr>
          <w:ilvl w:val="0"/>
          <w:numId w:val="46"/>
        </w:numPr>
        <w:tabs>
          <w:tab w:val="num" w:pos="426"/>
        </w:tabs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orientar o quadro de associados/clientes do Sistema Financeiro Nacional na utilização dos produtos e serviços da cooperativa;</w:t>
      </w:r>
    </w:p>
    <w:p w14:paraId="0F4F3A36" w14:textId="77777777" w:rsidR="00946580" w:rsidRPr="003A307E" w:rsidRDefault="00946580" w:rsidP="00946580">
      <w:pPr>
        <w:ind w:left="426"/>
        <w:jc w:val="both"/>
        <w:rPr>
          <w:rFonts w:ascii="Arial" w:eastAsia="Calibri" w:hAnsi="Arial" w:cs="Arial"/>
          <w:bCs/>
          <w:lang w:eastAsia="en-US"/>
        </w:rPr>
      </w:pPr>
    </w:p>
    <w:p w14:paraId="6D78D3CD" w14:textId="77777777" w:rsidR="00946580" w:rsidRPr="003A307E" w:rsidRDefault="00946580" w:rsidP="00946580">
      <w:pPr>
        <w:numPr>
          <w:ilvl w:val="0"/>
          <w:numId w:val="46"/>
        </w:numPr>
        <w:tabs>
          <w:tab w:val="num" w:pos="426"/>
        </w:tabs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identificar fatos e ocorrências relevantes cujo atendimento foge ao âmbito habitual da cooperativa e encaminhar à Diretoria Executiva;</w:t>
      </w:r>
    </w:p>
    <w:p w14:paraId="4F62436D" w14:textId="77777777" w:rsidR="00946580" w:rsidRPr="003A307E" w:rsidRDefault="00946580" w:rsidP="00946580">
      <w:pPr>
        <w:ind w:left="426"/>
        <w:jc w:val="both"/>
        <w:rPr>
          <w:rFonts w:ascii="Arial" w:eastAsia="Calibri" w:hAnsi="Arial" w:cs="Arial"/>
          <w:bCs/>
          <w:lang w:eastAsia="en-US"/>
        </w:rPr>
      </w:pPr>
    </w:p>
    <w:p w14:paraId="07C1926E" w14:textId="77777777" w:rsidR="00946580" w:rsidRPr="003A307E" w:rsidRDefault="00946580" w:rsidP="00946580">
      <w:pPr>
        <w:numPr>
          <w:ilvl w:val="0"/>
          <w:numId w:val="46"/>
        </w:numPr>
        <w:tabs>
          <w:tab w:val="num" w:pos="426"/>
        </w:tabs>
        <w:ind w:left="426" w:hanging="426"/>
        <w:jc w:val="both"/>
        <w:rPr>
          <w:rFonts w:ascii="Arial" w:eastAsia="Calibri" w:hAnsi="Arial" w:cs="Arial"/>
          <w:bCs/>
          <w:lang w:eastAsia="en-US"/>
        </w:rPr>
      </w:pPr>
      <w:r w:rsidRPr="003A307E">
        <w:rPr>
          <w:rFonts w:ascii="Arial" w:eastAsia="Calibri" w:hAnsi="Arial" w:cs="Arial"/>
          <w:bCs/>
          <w:lang w:eastAsia="en-US"/>
        </w:rPr>
        <w:t>responsabilizar-se pela manutenção e atualização cadastral de associados/clientes;</w:t>
      </w:r>
    </w:p>
    <w:p w14:paraId="281B33AB" w14:textId="77777777" w:rsidR="00946580" w:rsidRPr="003A307E" w:rsidRDefault="00946580" w:rsidP="00946580">
      <w:pPr>
        <w:ind w:left="426"/>
        <w:jc w:val="both"/>
        <w:rPr>
          <w:rFonts w:ascii="Arial" w:eastAsia="Calibri" w:hAnsi="Arial" w:cs="Arial"/>
          <w:bCs/>
          <w:lang w:eastAsia="en-US"/>
        </w:rPr>
      </w:pPr>
    </w:p>
    <w:p w14:paraId="3699F951" w14:textId="77777777" w:rsidR="00946580" w:rsidRPr="00F3342D" w:rsidRDefault="00946580" w:rsidP="00946580">
      <w:pPr>
        <w:numPr>
          <w:ilvl w:val="0"/>
          <w:numId w:val="46"/>
        </w:numPr>
        <w:tabs>
          <w:tab w:val="num" w:pos="426"/>
        </w:tabs>
        <w:ind w:hanging="720"/>
        <w:jc w:val="both"/>
        <w:rPr>
          <w:rFonts w:ascii="Arial" w:eastAsia="Calibri" w:hAnsi="Arial" w:cs="Arial"/>
          <w:lang w:eastAsia="en-US"/>
        </w:rPr>
      </w:pPr>
      <w:r w:rsidRPr="00A95602">
        <w:rPr>
          <w:rFonts w:ascii="Arial" w:eastAsia="Calibri" w:hAnsi="Arial" w:cs="Arial"/>
          <w:bCs/>
          <w:lang w:eastAsia="en-US"/>
        </w:rPr>
        <w:t>auxiliar a Unidade Comercial na venda de produtos e serviços.</w:t>
      </w:r>
    </w:p>
    <w:p w14:paraId="4BFE7C3B" w14:textId="77777777" w:rsidR="00946580" w:rsidRPr="003A307E" w:rsidRDefault="00946580" w:rsidP="003C4A5D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946580" w:rsidRPr="003A307E" w14:paraId="3A497BB9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7CF0BB2C" w14:textId="35481D7B" w:rsidR="00946580" w:rsidRPr="003A307E" w:rsidRDefault="00946580" w:rsidP="00C734D5">
            <w:pPr>
              <w:pStyle w:val="NORMAS1"/>
              <w:spacing w:line="276" w:lineRule="auto"/>
              <w:ind w:left="1200" w:hanging="1053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3A307E">
              <w:rPr>
                <w:rFonts w:cs="Arial"/>
                <w:i w:val="0"/>
                <w:szCs w:val="22"/>
              </w:rPr>
              <w:t>2.</w:t>
            </w:r>
            <w:r w:rsidR="00E84A89">
              <w:rPr>
                <w:rFonts w:cs="Arial"/>
                <w:i w:val="0"/>
                <w:szCs w:val="22"/>
              </w:rPr>
              <w:t>8</w:t>
            </w:r>
            <w:r w:rsidRPr="003A307E">
              <w:rPr>
                <w:rFonts w:cs="Arial"/>
                <w:i w:val="0"/>
                <w:szCs w:val="22"/>
              </w:rPr>
              <w:t xml:space="preserve"> </w:t>
            </w:r>
            <w:r>
              <w:rPr>
                <w:rFonts w:cs="Arial"/>
                <w:i w:val="0"/>
                <w:szCs w:val="22"/>
              </w:rPr>
              <w:t xml:space="preserve">  </w:t>
            </w:r>
            <w:r w:rsidRPr="003A307E">
              <w:rPr>
                <w:rFonts w:cs="Arial"/>
                <w:i w:val="0"/>
                <w:szCs w:val="22"/>
              </w:rPr>
              <w:t xml:space="preserve">ÁREA DE CRÉDITO </w:t>
            </w:r>
          </w:p>
        </w:tc>
      </w:tr>
    </w:tbl>
    <w:p w14:paraId="301C420C" w14:textId="77777777" w:rsidR="00946580" w:rsidRDefault="00946580" w:rsidP="00946580">
      <w:pPr>
        <w:pStyle w:val="Blockquote"/>
        <w:spacing w:before="0" w:after="0" w:line="276" w:lineRule="auto"/>
        <w:ind w:left="0" w:right="57"/>
        <w:jc w:val="both"/>
        <w:rPr>
          <w:rFonts w:ascii="Arial" w:hAnsi="Arial" w:cs="Arial"/>
          <w:sz w:val="22"/>
          <w:szCs w:val="22"/>
        </w:rPr>
      </w:pPr>
    </w:p>
    <w:p w14:paraId="471E9808" w14:textId="77777777" w:rsidR="00946580" w:rsidRPr="003A307E" w:rsidRDefault="00946580" w:rsidP="00946580">
      <w:pPr>
        <w:pStyle w:val="Blockquote"/>
        <w:spacing w:before="0" w:after="0" w:line="276" w:lineRule="auto"/>
        <w:ind w:left="0" w:right="57"/>
        <w:jc w:val="both"/>
        <w:rPr>
          <w:rFonts w:ascii="Arial" w:hAnsi="Arial" w:cs="Arial"/>
          <w:sz w:val="22"/>
          <w:szCs w:val="22"/>
        </w:rPr>
      </w:pPr>
      <w:r w:rsidRPr="003A307E">
        <w:rPr>
          <w:rFonts w:ascii="Arial" w:hAnsi="Arial" w:cs="Arial"/>
          <w:sz w:val="22"/>
          <w:szCs w:val="22"/>
        </w:rPr>
        <w:t>É subordinada a Diretoria Executiva e possui a seguintes unidades:</w:t>
      </w:r>
    </w:p>
    <w:p w14:paraId="7BBB444B" w14:textId="77777777" w:rsidR="00946580" w:rsidRPr="003A307E" w:rsidRDefault="00946580" w:rsidP="00946580">
      <w:pPr>
        <w:pStyle w:val="Blockquote"/>
        <w:spacing w:before="0" w:after="0" w:line="276" w:lineRule="auto"/>
        <w:ind w:left="0" w:right="57"/>
        <w:jc w:val="both"/>
        <w:rPr>
          <w:rFonts w:ascii="Arial" w:hAnsi="Arial" w:cs="Arial"/>
          <w:sz w:val="22"/>
          <w:szCs w:val="22"/>
        </w:rPr>
      </w:pPr>
    </w:p>
    <w:p w14:paraId="5A37E5D5" w14:textId="50AE8DEB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3A307E">
        <w:rPr>
          <w:rFonts w:ascii="Arial" w:hAnsi="Arial" w:cs="Arial"/>
          <w:b/>
        </w:rPr>
        <w:lastRenderedPageBreak/>
        <w:t>2.</w:t>
      </w:r>
      <w:r w:rsidR="00E84A89">
        <w:rPr>
          <w:rFonts w:ascii="Arial" w:hAnsi="Arial" w:cs="Arial"/>
          <w:b/>
        </w:rPr>
        <w:t>8</w:t>
      </w:r>
      <w:r w:rsidRPr="003A307E">
        <w:rPr>
          <w:rFonts w:ascii="Arial" w:hAnsi="Arial" w:cs="Arial"/>
          <w:b/>
        </w:rPr>
        <w:t>.1</w:t>
      </w:r>
      <w:r w:rsidRPr="003A307E">
        <w:rPr>
          <w:rFonts w:ascii="Arial" w:hAnsi="Arial" w:cs="Arial"/>
        </w:rPr>
        <w:t xml:space="preserve"> </w:t>
      </w:r>
      <w:r w:rsidRPr="003A307E">
        <w:rPr>
          <w:rFonts w:ascii="Arial" w:hAnsi="Arial" w:cs="Arial"/>
          <w:b/>
        </w:rPr>
        <w:t xml:space="preserve">Unidade de Cadastro </w:t>
      </w:r>
    </w:p>
    <w:p w14:paraId="2D790E7F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182DEA1E" w14:textId="77777777" w:rsidR="00946580" w:rsidRPr="003A307E" w:rsidRDefault="00946580" w:rsidP="00946580">
      <w:pPr>
        <w:numPr>
          <w:ilvl w:val="0"/>
          <w:numId w:val="47"/>
        </w:numPr>
        <w:tabs>
          <w:tab w:val="clear" w:pos="360"/>
          <w:tab w:val="num" w:pos="567"/>
          <w:tab w:val="num" w:pos="1134"/>
        </w:tabs>
        <w:ind w:left="851" w:hanging="85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organizar e custodiar os dossiês de crédito;</w:t>
      </w:r>
    </w:p>
    <w:p w14:paraId="347B3B6B" w14:textId="77777777" w:rsidR="00946580" w:rsidRPr="003A307E" w:rsidRDefault="00946580" w:rsidP="00946580">
      <w:pPr>
        <w:tabs>
          <w:tab w:val="num" w:pos="1134"/>
        </w:tabs>
        <w:ind w:left="851"/>
        <w:jc w:val="both"/>
        <w:rPr>
          <w:rFonts w:ascii="Arial" w:eastAsia="Calibri" w:hAnsi="Arial" w:cs="Arial"/>
          <w:lang w:eastAsia="en-US"/>
        </w:rPr>
      </w:pPr>
    </w:p>
    <w:p w14:paraId="76A34C63" w14:textId="77777777" w:rsidR="00946580" w:rsidRPr="003A307E" w:rsidRDefault="00946580" w:rsidP="00946580">
      <w:pPr>
        <w:numPr>
          <w:ilvl w:val="0"/>
          <w:numId w:val="47"/>
        </w:numPr>
        <w:tabs>
          <w:tab w:val="clear" w:pos="360"/>
          <w:tab w:val="num" w:pos="567"/>
          <w:tab w:val="num" w:pos="1134"/>
        </w:tabs>
        <w:ind w:left="851" w:hanging="85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operacionalizar a captura eletrônica dos documentos do dossiê de crédito;</w:t>
      </w:r>
    </w:p>
    <w:p w14:paraId="71B66DF8" w14:textId="77777777" w:rsidR="00946580" w:rsidRPr="003A307E" w:rsidRDefault="00946580" w:rsidP="00946580">
      <w:pPr>
        <w:tabs>
          <w:tab w:val="num" w:pos="1134"/>
        </w:tabs>
        <w:ind w:left="851"/>
        <w:jc w:val="both"/>
        <w:rPr>
          <w:rFonts w:ascii="Arial" w:eastAsia="Calibri" w:hAnsi="Arial" w:cs="Arial"/>
          <w:lang w:eastAsia="en-US"/>
        </w:rPr>
      </w:pPr>
    </w:p>
    <w:p w14:paraId="7EA5B49B" w14:textId="77777777" w:rsidR="00946580" w:rsidRPr="003A307E" w:rsidRDefault="00946580" w:rsidP="00946580">
      <w:pPr>
        <w:numPr>
          <w:ilvl w:val="0"/>
          <w:numId w:val="47"/>
        </w:numPr>
        <w:tabs>
          <w:tab w:val="clear" w:pos="360"/>
          <w:tab w:val="num" w:pos="567"/>
          <w:tab w:val="num" w:pos="1134"/>
        </w:tabs>
        <w:ind w:left="851" w:hanging="85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responsabilizar-se pelas atividades de vistoria na aplicação do crédito;</w:t>
      </w:r>
    </w:p>
    <w:p w14:paraId="360EA5B4" w14:textId="77777777" w:rsidR="00946580" w:rsidRPr="003A307E" w:rsidRDefault="00946580" w:rsidP="00946580">
      <w:pPr>
        <w:tabs>
          <w:tab w:val="num" w:pos="1134"/>
        </w:tabs>
        <w:ind w:left="851"/>
        <w:jc w:val="both"/>
        <w:rPr>
          <w:rFonts w:ascii="Arial" w:eastAsia="Calibri" w:hAnsi="Arial" w:cs="Arial"/>
          <w:lang w:eastAsia="en-US"/>
        </w:rPr>
      </w:pPr>
    </w:p>
    <w:p w14:paraId="6AF7CCEB" w14:textId="77777777" w:rsidR="00946580" w:rsidRPr="003A307E" w:rsidRDefault="00946580" w:rsidP="00946580">
      <w:pPr>
        <w:numPr>
          <w:ilvl w:val="0"/>
          <w:numId w:val="47"/>
        </w:numPr>
        <w:tabs>
          <w:tab w:val="clear" w:pos="360"/>
          <w:tab w:val="num" w:pos="567"/>
          <w:tab w:val="num" w:pos="1134"/>
        </w:tabs>
        <w:ind w:left="851" w:hanging="85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responsabilizar-se pelo registro das restrições cadastrais do associado;</w:t>
      </w:r>
    </w:p>
    <w:p w14:paraId="3F7D4E1B" w14:textId="77777777" w:rsidR="00946580" w:rsidRPr="003A307E" w:rsidRDefault="00946580" w:rsidP="00946580">
      <w:pPr>
        <w:tabs>
          <w:tab w:val="num" w:pos="1134"/>
        </w:tabs>
        <w:ind w:left="851"/>
        <w:jc w:val="both"/>
        <w:rPr>
          <w:rFonts w:ascii="Arial" w:eastAsia="Calibri" w:hAnsi="Arial" w:cs="Arial"/>
          <w:lang w:eastAsia="en-US"/>
        </w:rPr>
      </w:pPr>
    </w:p>
    <w:p w14:paraId="452A29AA" w14:textId="77777777" w:rsidR="00946580" w:rsidRPr="003A307E" w:rsidRDefault="00946580" w:rsidP="00946580">
      <w:pPr>
        <w:numPr>
          <w:ilvl w:val="0"/>
          <w:numId w:val="47"/>
        </w:numPr>
        <w:tabs>
          <w:tab w:val="clear" w:pos="360"/>
          <w:tab w:val="num" w:pos="567"/>
        </w:tabs>
        <w:ind w:left="567" w:hanging="567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zelar pela correta formalização das operações de crédito, segundo descrito nos instrumentos de regulação de crédito;</w:t>
      </w:r>
    </w:p>
    <w:p w14:paraId="7D8D4003" w14:textId="77777777" w:rsidR="00946580" w:rsidRPr="003A307E" w:rsidRDefault="00946580" w:rsidP="00946580">
      <w:pPr>
        <w:ind w:left="567"/>
        <w:jc w:val="both"/>
        <w:rPr>
          <w:rFonts w:ascii="Arial" w:eastAsia="Calibri" w:hAnsi="Arial" w:cs="Arial"/>
          <w:lang w:eastAsia="en-US"/>
        </w:rPr>
      </w:pPr>
    </w:p>
    <w:p w14:paraId="2EDDAA74" w14:textId="77777777" w:rsidR="00946580" w:rsidRPr="003A307E" w:rsidRDefault="00946580" w:rsidP="00946580">
      <w:pPr>
        <w:numPr>
          <w:ilvl w:val="0"/>
          <w:numId w:val="47"/>
        </w:numPr>
        <w:tabs>
          <w:tab w:val="clear" w:pos="360"/>
          <w:tab w:val="num" w:pos="567"/>
          <w:tab w:val="num" w:pos="1134"/>
        </w:tabs>
        <w:ind w:left="567" w:hanging="567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vistoriar as garantias reais certificando a devida adequação para cobertura das operações.</w:t>
      </w:r>
    </w:p>
    <w:p w14:paraId="08E0E542" w14:textId="77777777" w:rsidR="00946580" w:rsidRPr="003A307E" w:rsidRDefault="00946580" w:rsidP="00946580">
      <w:pPr>
        <w:tabs>
          <w:tab w:val="num" w:pos="1134"/>
        </w:tabs>
        <w:ind w:left="567"/>
        <w:jc w:val="both"/>
        <w:rPr>
          <w:rFonts w:ascii="Arial" w:eastAsia="Calibri" w:hAnsi="Arial" w:cs="Arial"/>
          <w:lang w:eastAsia="en-US"/>
        </w:rPr>
      </w:pPr>
    </w:p>
    <w:p w14:paraId="36C7C289" w14:textId="010A5022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3A307E">
        <w:rPr>
          <w:rFonts w:ascii="Arial" w:hAnsi="Arial" w:cs="Arial"/>
          <w:b/>
        </w:rPr>
        <w:t>2.</w:t>
      </w:r>
      <w:r w:rsidR="00E84A89">
        <w:rPr>
          <w:rFonts w:ascii="Arial" w:hAnsi="Arial" w:cs="Arial"/>
          <w:b/>
        </w:rPr>
        <w:t>8</w:t>
      </w:r>
      <w:r w:rsidRPr="003A307E">
        <w:rPr>
          <w:rFonts w:ascii="Arial" w:hAnsi="Arial" w:cs="Arial"/>
          <w:b/>
        </w:rPr>
        <w:t>.2</w:t>
      </w:r>
      <w:r w:rsidRPr="003A307E">
        <w:rPr>
          <w:rFonts w:ascii="Arial" w:hAnsi="Arial" w:cs="Arial"/>
        </w:rPr>
        <w:t xml:space="preserve"> </w:t>
      </w:r>
      <w:r w:rsidRPr="003A307E">
        <w:rPr>
          <w:rFonts w:ascii="Arial" w:hAnsi="Arial" w:cs="Arial"/>
          <w:b/>
        </w:rPr>
        <w:t>Unidade de Crédito</w:t>
      </w:r>
      <w:r w:rsidRPr="003A307E">
        <w:rPr>
          <w:rFonts w:ascii="Arial" w:hAnsi="Arial" w:cs="Arial"/>
        </w:rPr>
        <w:t xml:space="preserve"> </w:t>
      </w:r>
    </w:p>
    <w:p w14:paraId="287EC608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27FE697" w14:textId="3794C0C3" w:rsidR="00946580" w:rsidRPr="00E84A89" w:rsidRDefault="00E84A89" w:rsidP="00E84A89">
      <w:pPr>
        <w:pStyle w:val="PargrafodaLista"/>
        <w:numPr>
          <w:ilvl w:val="0"/>
          <w:numId w:val="50"/>
        </w:numPr>
        <w:ind w:left="360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 </w:t>
      </w:r>
      <w:r w:rsidR="00946580" w:rsidRPr="00E84A89">
        <w:rPr>
          <w:rFonts w:ascii="Arial" w:eastAsia="Calibri" w:hAnsi="Arial" w:cs="Arial"/>
          <w:lang w:eastAsia="en-US"/>
        </w:rPr>
        <w:t>coordenar a regra de concessão de crédito;</w:t>
      </w:r>
    </w:p>
    <w:p w14:paraId="1FBE05D9" w14:textId="77777777" w:rsidR="00946580" w:rsidRPr="003A307E" w:rsidRDefault="00946580" w:rsidP="00946580">
      <w:pPr>
        <w:ind w:left="1571"/>
        <w:jc w:val="both"/>
        <w:rPr>
          <w:rFonts w:ascii="Arial" w:eastAsia="Calibri" w:hAnsi="Arial" w:cs="Arial"/>
          <w:lang w:eastAsia="en-US"/>
        </w:rPr>
      </w:pPr>
    </w:p>
    <w:p w14:paraId="57F32B40" w14:textId="77777777" w:rsidR="00946580" w:rsidRDefault="00946580" w:rsidP="0041587C">
      <w:pPr>
        <w:numPr>
          <w:ilvl w:val="0"/>
          <w:numId w:val="48"/>
        </w:numPr>
        <w:tabs>
          <w:tab w:val="num" w:pos="709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 xml:space="preserve">elaborar e revisar o cálculo do risco </w:t>
      </w:r>
      <w:r>
        <w:rPr>
          <w:rFonts w:ascii="Arial" w:eastAsia="Calibri" w:hAnsi="Arial" w:cs="Arial"/>
          <w:lang w:eastAsia="en-US"/>
        </w:rPr>
        <w:t>cooperado</w:t>
      </w:r>
      <w:r w:rsidRPr="003A307E">
        <w:rPr>
          <w:rFonts w:ascii="Arial" w:eastAsia="Calibri" w:hAnsi="Arial" w:cs="Arial"/>
          <w:lang w:eastAsia="en-US"/>
        </w:rPr>
        <w:t xml:space="preserve"> e do risco das operações de crédito;</w:t>
      </w:r>
    </w:p>
    <w:p w14:paraId="26CF12CA" w14:textId="77777777" w:rsidR="00946580" w:rsidRPr="003A307E" w:rsidRDefault="00946580" w:rsidP="00946580">
      <w:pPr>
        <w:ind w:left="1571"/>
        <w:jc w:val="both"/>
        <w:rPr>
          <w:rFonts w:ascii="Arial" w:eastAsia="Calibri" w:hAnsi="Arial" w:cs="Arial"/>
          <w:lang w:eastAsia="en-US"/>
        </w:rPr>
      </w:pPr>
    </w:p>
    <w:p w14:paraId="71108F5E" w14:textId="77777777" w:rsidR="00946580" w:rsidRPr="003A307E" w:rsidRDefault="00946580" w:rsidP="00946580">
      <w:pPr>
        <w:numPr>
          <w:ilvl w:val="0"/>
          <w:numId w:val="48"/>
        </w:numPr>
        <w:ind w:left="709" w:hanging="709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efetuar análise econômico-financeira dos associados, para definição de limites;</w:t>
      </w:r>
    </w:p>
    <w:p w14:paraId="23590E00" w14:textId="77777777" w:rsidR="00946580" w:rsidRPr="003A307E" w:rsidRDefault="00946580" w:rsidP="00946580">
      <w:pPr>
        <w:ind w:left="709"/>
        <w:jc w:val="both"/>
        <w:rPr>
          <w:rFonts w:ascii="Arial" w:eastAsia="Calibri" w:hAnsi="Arial" w:cs="Arial"/>
          <w:lang w:eastAsia="en-US"/>
        </w:rPr>
      </w:pPr>
    </w:p>
    <w:p w14:paraId="2A7ACB6D" w14:textId="77777777" w:rsidR="00946580" w:rsidRPr="003A307E" w:rsidRDefault="00946580" w:rsidP="00946580">
      <w:pPr>
        <w:numPr>
          <w:ilvl w:val="0"/>
          <w:numId w:val="48"/>
        </w:numPr>
        <w:tabs>
          <w:tab w:val="num" w:pos="709"/>
        </w:tabs>
        <w:ind w:left="709" w:hanging="709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submeter os limites propostos à aprovação do superior imediato;</w:t>
      </w:r>
    </w:p>
    <w:p w14:paraId="43DADBA1" w14:textId="77777777" w:rsidR="00946580" w:rsidRPr="003A307E" w:rsidRDefault="00946580" w:rsidP="00946580">
      <w:pPr>
        <w:ind w:left="1571"/>
        <w:jc w:val="both"/>
        <w:rPr>
          <w:rFonts w:ascii="Arial" w:eastAsia="Calibri" w:hAnsi="Arial" w:cs="Arial"/>
          <w:lang w:eastAsia="en-US"/>
        </w:rPr>
      </w:pPr>
    </w:p>
    <w:p w14:paraId="3E2890D2" w14:textId="77777777" w:rsidR="00946580" w:rsidRPr="003A307E" w:rsidRDefault="00946580" w:rsidP="00946580">
      <w:pPr>
        <w:numPr>
          <w:ilvl w:val="0"/>
          <w:numId w:val="48"/>
        </w:numPr>
        <w:ind w:left="709" w:hanging="709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submeter, à alçada competente, as operações de crédito não enquadradas no limite;</w:t>
      </w:r>
    </w:p>
    <w:p w14:paraId="3548A041" w14:textId="77777777" w:rsidR="00946580" w:rsidRPr="003A307E" w:rsidRDefault="00946580" w:rsidP="00946580">
      <w:pPr>
        <w:ind w:left="709"/>
        <w:jc w:val="both"/>
        <w:rPr>
          <w:rFonts w:ascii="Arial" w:eastAsia="Calibri" w:hAnsi="Arial" w:cs="Arial"/>
          <w:lang w:eastAsia="en-US"/>
        </w:rPr>
      </w:pPr>
    </w:p>
    <w:p w14:paraId="3E38C0E5" w14:textId="4C3B26D9" w:rsidR="00946580" w:rsidRDefault="00FC0E19" w:rsidP="00FC0E19">
      <w:pPr>
        <w:pStyle w:val="PargrafodaLista"/>
        <w:numPr>
          <w:ilvl w:val="0"/>
          <w:numId w:val="48"/>
        </w:numPr>
        <w:ind w:left="360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   </w:t>
      </w:r>
      <w:r w:rsidR="00946580" w:rsidRPr="00FC0E19">
        <w:rPr>
          <w:rFonts w:ascii="Arial" w:eastAsia="Calibri" w:hAnsi="Arial" w:cs="Arial"/>
          <w:lang w:eastAsia="en-US"/>
        </w:rPr>
        <w:t>oferecer suporte técnico ao Comitê de Crédito da cooperativa.</w:t>
      </w:r>
    </w:p>
    <w:p w14:paraId="224CDE85" w14:textId="77777777" w:rsidR="00946580" w:rsidRPr="003A307E" w:rsidRDefault="00946580" w:rsidP="00946580">
      <w:pPr>
        <w:jc w:val="both"/>
        <w:rPr>
          <w:rFonts w:ascii="Arial" w:eastAsia="Calibri" w:hAnsi="Arial" w:cs="Arial"/>
          <w:lang w:eastAsia="en-US"/>
        </w:rPr>
      </w:pPr>
    </w:p>
    <w:tbl>
      <w:tblPr>
        <w:tblW w:w="9725" w:type="dxa"/>
        <w:tblInd w:w="5" w:type="dxa"/>
        <w:tblBorders>
          <w:left w:val="single" w:sz="4" w:space="0" w:color="000000"/>
          <w:bottom w:val="single" w:sz="4" w:space="0" w:color="000000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946580" w:rsidRPr="003A307E" w14:paraId="20C6EA6B" w14:textId="77777777" w:rsidTr="00C734D5">
        <w:trPr>
          <w:trHeight w:val="500"/>
        </w:trPr>
        <w:tc>
          <w:tcPr>
            <w:tcW w:w="972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6E6E6"/>
            <w:vAlign w:val="center"/>
          </w:tcPr>
          <w:p w14:paraId="7A01592C" w14:textId="07AD7B41" w:rsidR="00946580" w:rsidRPr="003A307E" w:rsidRDefault="00946580" w:rsidP="00C734D5">
            <w:pPr>
              <w:pStyle w:val="NORMAS1"/>
              <w:spacing w:line="276" w:lineRule="auto"/>
              <w:ind w:left="0"/>
              <w:jc w:val="both"/>
              <w:outlineLvl w:val="0"/>
              <w:rPr>
                <w:rFonts w:cs="Arial"/>
                <w:i w:val="0"/>
                <w:szCs w:val="22"/>
              </w:rPr>
            </w:pPr>
            <w:r w:rsidRPr="003A307E">
              <w:rPr>
                <w:rFonts w:cs="Arial"/>
                <w:i w:val="0"/>
                <w:szCs w:val="22"/>
              </w:rPr>
              <w:t>2.</w:t>
            </w:r>
            <w:r w:rsidR="00FC0E19">
              <w:rPr>
                <w:rFonts w:cs="Arial"/>
                <w:i w:val="0"/>
                <w:szCs w:val="22"/>
              </w:rPr>
              <w:t>9</w:t>
            </w:r>
            <w:r w:rsidRPr="003A307E">
              <w:rPr>
                <w:rFonts w:cs="Arial"/>
                <w:i w:val="0"/>
                <w:szCs w:val="22"/>
              </w:rPr>
              <w:t xml:space="preserve"> </w:t>
            </w:r>
            <w:r>
              <w:rPr>
                <w:rFonts w:cs="Arial"/>
                <w:i w:val="0"/>
                <w:szCs w:val="22"/>
              </w:rPr>
              <w:t>ÁREA</w:t>
            </w:r>
            <w:r w:rsidRPr="003A307E">
              <w:rPr>
                <w:rFonts w:cs="Arial"/>
                <w:i w:val="0"/>
                <w:szCs w:val="22"/>
              </w:rPr>
              <w:t xml:space="preserve"> </w:t>
            </w:r>
            <w:r>
              <w:rPr>
                <w:rFonts w:cs="Arial"/>
                <w:i w:val="0"/>
                <w:szCs w:val="22"/>
              </w:rPr>
              <w:t xml:space="preserve">DE </w:t>
            </w:r>
            <w:r w:rsidRPr="003A307E">
              <w:rPr>
                <w:rFonts w:cs="Arial"/>
                <w:i w:val="0"/>
                <w:szCs w:val="22"/>
              </w:rPr>
              <w:t>SUPORTE ORGANIZACIONAL</w:t>
            </w:r>
          </w:p>
        </w:tc>
      </w:tr>
    </w:tbl>
    <w:p w14:paraId="0A1BC10C" w14:textId="77777777" w:rsidR="00946580" w:rsidRPr="003A307E" w:rsidRDefault="00946580" w:rsidP="00946580">
      <w:pPr>
        <w:jc w:val="both"/>
        <w:rPr>
          <w:rFonts w:ascii="Arial" w:hAnsi="Arial" w:cs="Arial"/>
        </w:rPr>
      </w:pPr>
    </w:p>
    <w:p w14:paraId="112CCD07" w14:textId="7649A2F0" w:rsidR="00F3342D" w:rsidRDefault="00946580" w:rsidP="00946580">
      <w:pPr>
        <w:pStyle w:val="Blockquote"/>
        <w:spacing w:before="0" w:after="0" w:line="276" w:lineRule="auto"/>
        <w:ind w:left="0" w:right="57"/>
        <w:jc w:val="both"/>
        <w:rPr>
          <w:rFonts w:ascii="Arial" w:hAnsi="Arial" w:cs="Arial"/>
          <w:sz w:val="22"/>
          <w:szCs w:val="22"/>
        </w:rPr>
      </w:pPr>
      <w:r w:rsidRPr="003A307E">
        <w:rPr>
          <w:rFonts w:ascii="Arial" w:hAnsi="Arial" w:cs="Arial"/>
          <w:sz w:val="22"/>
          <w:szCs w:val="22"/>
        </w:rPr>
        <w:t>É subordinada a Diretoria Executiva e possui a seguintes unidades:</w:t>
      </w:r>
    </w:p>
    <w:p w14:paraId="7DF250E3" w14:textId="77777777" w:rsidR="00F3342D" w:rsidRDefault="00F3342D" w:rsidP="00946580">
      <w:pPr>
        <w:pStyle w:val="Blockquote"/>
        <w:spacing w:before="0" w:after="0" w:line="276" w:lineRule="auto"/>
        <w:ind w:left="0" w:right="57"/>
        <w:jc w:val="both"/>
        <w:rPr>
          <w:rFonts w:ascii="Arial" w:hAnsi="Arial" w:cs="Arial"/>
          <w:sz w:val="22"/>
          <w:szCs w:val="22"/>
        </w:rPr>
      </w:pPr>
    </w:p>
    <w:p w14:paraId="3B83C2A3" w14:textId="10BAD83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3A307E">
        <w:rPr>
          <w:rFonts w:ascii="Arial" w:hAnsi="Arial" w:cs="Arial"/>
          <w:b/>
        </w:rPr>
        <w:t>2.</w:t>
      </w:r>
      <w:r w:rsidR="00FC0E19">
        <w:rPr>
          <w:rFonts w:ascii="Arial" w:hAnsi="Arial" w:cs="Arial"/>
          <w:b/>
        </w:rPr>
        <w:t>9</w:t>
      </w:r>
      <w:r w:rsidRPr="003A307E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>1</w:t>
      </w:r>
      <w:r w:rsidRPr="003A307E">
        <w:rPr>
          <w:rFonts w:ascii="Arial" w:hAnsi="Arial" w:cs="Arial"/>
        </w:rPr>
        <w:t xml:space="preserve"> </w:t>
      </w:r>
      <w:r w:rsidRPr="003A307E">
        <w:rPr>
          <w:rFonts w:ascii="Arial" w:hAnsi="Arial" w:cs="Arial"/>
          <w:b/>
        </w:rPr>
        <w:t>Unidade Contabilidade</w:t>
      </w:r>
      <w:r w:rsidRPr="003A307E">
        <w:rPr>
          <w:rFonts w:ascii="Arial" w:hAnsi="Arial" w:cs="Arial"/>
        </w:rPr>
        <w:t xml:space="preserve"> </w:t>
      </w:r>
    </w:p>
    <w:p w14:paraId="48CECDA4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40B3F208" w14:textId="15EE9F7F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elaborar as demonstrações contábeis;</w:t>
      </w:r>
    </w:p>
    <w:p w14:paraId="5258F47F" w14:textId="77777777" w:rsidR="00946580" w:rsidRPr="003A307E" w:rsidRDefault="00946580" w:rsidP="00FC0E19">
      <w:pPr>
        <w:ind w:left="397"/>
        <w:jc w:val="both"/>
        <w:rPr>
          <w:rFonts w:ascii="Arial" w:eastAsia="Calibri" w:hAnsi="Arial" w:cs="Arial"/>
          <w:lang w:eastAsia="en-US"/>
        </w:rPr>
      </w:pPr>
    </w:p>
    <w:p w14:paraId="39A892F0" w14:textId="7B52F8BC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preparar e enviar relatórios legais;</w:t>
      </w:r>
    </w:p>
    <w:p w14:paraId="1319E31F" w14:textId="681F605E" w:rsidR="00946580" w:rsidRPr="003A307E" w:rsidRDefault="00946580" w:rsidP="00FC0E19">
      <w:pPr>
        <w:ind w:left="397"/>
        <w:jc w:val="both"/>
        <w:rPr>
          <w:rFonts w:ascii="Arial" w:eastAsia="Calibri" w:hAnsi="Arial" w:cs="Arial"/>
          <w:lang w:eastAsia="en-US"/>
        </w:rPr>
      </w:pPr>
    </w:p>
    <w:p w14:paraId="632ADF3F" w14:textId="0286F80A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conciliar saldo contábeis com os saldos dos controles operacionais;</w:t>
      </w:r>
    </w:p>
    <w:p w14:paraId="7EC35C8F" w14:textId="77777777" w:rsidR="00946580" w:rsidRPr="003A307E" w:rsidRDefault="00946580" w:rsidP="00FC0E19">
      <w:pPr>
        <w:ind w:left="397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 xml:space="preserve">  </w:t>
      </w:r>
    </w:p>
    <w:p w14:paraId="27C2D0A3" w14:textId="1E0A6275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lastRenderedPageBreak/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coordenar, controlar, consolidar e promover emissão de balancetes mensais;</w:t>
      </w:r>
    </w:p>
    <w:p w14:paraId="77CACC43" w14:textId="77777777" w:rsidR="00946580" w:rsidRPr="003A307E" w:rsidRDefault="00946580" w:rsidP="00FC0E19">
      <w:pPr>
        <w:ind w:left="397"/>
        <w:jc w:val="both"/>
        <w:rPr>
          <w:rFonts w:ascii="Arial" w:eastAsia="Calibri" w:hAnsi="Arial" w:cs="Arial"/>
          <w:lang w:eastAsia="en-US"/>
        </w:rPr>
      </w:pPr>
    </w:p>
    <w:p w14:paraId="3A0B1862" w14:textId="1E0DFC1F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providenciar o recolhimento de tributos e contribuições;</w:t>
      </w:r>
    </w:p>
    <w:p w14:paraId="56B32CC2" w14:textId="77777777" w:rsidR="00946580" w:rsidRPr="003A307E" w:rsidRDefault="00946580" w:rsidP="00FC0E19">
      <w:pPr>
        <w:ind w:left="397"/>
        <w:jc w:val="both"/>
        <w:rPr>
          <w:rFonts w:ascii="Arial" w:eastAsia="Calibri" w:hAnsi="Arial" w:cs="Arial"/>
          <w:lang w:eastAsia="en-US"/>
        </w:rPr>
      </w:pPr>
    </w:p>
    <w:p w14:paraId="32C9016B" w14:textId="44D4E764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elaborar e cumprir o planejamento tributário.</w:t>
      </w:r>
    </w:p>
    <w:p w14:paraId="644831C6" w14:textId="77777777" w:rsidR="00946580" w:rsidRDefault="00946580" w:rsidP="00FC0E19">
      <w:pPr>
        <w:ind w:left="397"/>
        <w:jc w:val="both"/>
        <w:rPr>
          <w:rFonts w:ascii="Arial" w:eastAsia="Calibri" w:hAnsi="Arial" w:cs="Arial"/>
          <w:lang w:eastAsia="en-US"/>
        </w:rPr>
      </w:pPr>
    </w:p>
    <w:p w14:paraId="40AA52D8" w14:textId="36BDB554" w:rsidR="00946580" w:rsidRPr="00FC0E19" w:rsidRDefault="00FC0E19" w:rsidP="00FC0E19">
      <w:pPr>
        <w:pStyle w:val="PargrafodaLista"/>
        <w:numPr>
          <w:ilvl w:val="0"/>
          <w:numId w:val="51"/>
        </w:numPr>
        <w:ind w:left="397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   </w:t>
      </w:r>
      <w:r w:rsidR="00946580" w:rsidRPr="00FC0E19">
        <w:rPr>
          <w:rFonts w:ascii="Arial" w:eastAsia="Calibri" w:hAnsi="Arial" w:cs="Arial"/>
          <w:lang w:eastAsia="en-US"/>
        </w:rPr>
        <w:t>executar as atividades de folha de pagamento e do departamento de pessoal.</w:t>
      </w:r>
    </w:p>
    <w:p w14:paraId="6139011B" w14:textId="77777777" w:rsidR="00946580" w:rsidRPr="003A307E" w:rsidRDefault="00946580" w:rsidP="00946580">
      <w:pPr>
        <w:jc w:val="both"/>
        <w:rPr>
          <w:rFonts w:ascii="Arial" w:hAnsi="Arial" w:cs="Arial"/>
        </w:rPr>
      </w:pPr>
    </w:p>
    <w:p w14:paraId="62EC6470" w14:textId="76271C6C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  <w:r w:rsidRPr="003A307E">
        <w:rPr>
          <w:rFonts w:ascii="Arial" w:hAnsi="Arial" w:cs="Arial"/>
          <w:b/>
        </w:rPr>
        <w:t>2.</w:t>
      </w:r>
      <w:r w:rsidR="00FC0E19">
        <w:rPr>
          <w:rFonts w:ascii="Arial" w:hAnsi="Arial" w:cs="Arial"/>
          <w:b/>
        </w:rPr>
        <w:t>9</w:t>
      </w:r>
      <w:r w:rsidRPr="003A307E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>2</w:t>
      </w:r>
      <w:r w:rsidRPr="003A307E">
        <w:rPr>
          <w:rFonts w:ascii="Arial" w:hAnsi="Arial" w:cs="Arial"/>
        </w:rPr>
        <w:t xml:space="preserve"> </w:t>
      </w:r>
      <w:r w:rsidRPr="003A307E">
        <w:rPr>
          <w:rFonts w:ascii="Arial" w:hAnsi="Arial" w:cs="Arial"/>
          <w:b/>
        </w:rPr>
        <w:t>Unidade Financeira</w:t>
      </w:r>
      <w:r w:rsidRPr="003A307E">
        <w:rPr>
          <w:rFonts w:ascii="Arial" w:hAnsi="Arial" w:cs="Arial"/>
        </w:rPr>
        <w:t xml:space="preserve"> </w:t>
      </w:r>
    </w:p>
    <w:p w14:paraId="21D611A7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2C6FFBE6" w14:textId="77777777" w:rsidR="00946580" w:rsidRDefault="00946580" w:rsidP="00946580">
      <w:pPr>
        <w:numPr>
          <w:ilvl w:val="0"/>
          <w:numId w:val="48"/>
        </w:numPr>
        <w:tabs>
          <w:tab w:val="num" w:pos="567"/>
          <w:tab w:val="num" w:pos="1080"/>
          <w:tab w:val="num" w:pos="1134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controlar, diariamente, a captação de recursos dos associados;</w:t>
      </w:r>
    </w:p>
    <w:p w14:paraId="5F1F844A" w14:textId="77777777" w:rsidR="00946580" w:rsidRDefault="00946580" w:rsidP="00946580">
      <w:pPr>
        <w:tabs>
          <w:tab w:val="num" w:pos="1134"/>
        </w:tabs>
        <w:ind w:left="1571"/>
        <w:jc w:val="both"/>
        <w:rPr>
          <w:rFonts w:ascii="Arial" w:eastAsia="Calibri" w:hAnsi="Arial" w:cs="Arial"/>
          <w:lang w:eastAsia="en-US"/>
        </w:rPr>
      </w:pPr>
    </w:p>
    <w:p w14:paraId="5722EDA3" w14:textId="77777777" w:rsidR="00946580" w:rsidRPr="00AC4385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AC4385">
        <w:rPr>
          <w:rFonts w:ascii="Arial" w:eastAsia="Calibri" w:hAnsi="Arial" w:cs="Arial"/>
          <w:lang w:eastAsia="en-US"/>
        </w:rPr>
        <w:t>controlar, as aplicações nos bancos;</w:t>
      </w:r>
    </w:p>
    <w:p w14:paraId="72036F7D" w14:textId="77777777" w:rsidR="00946580" w:rsidRPr="00AC4385" w:rsidRDefault="00946580" w:rsidP="00946580">
      <w:pPr>
        <w:tabs>
          <w:tab w:val="num" w:pos="1276"/>
        </w:tabs>
        <w:ind w:left="1571"/>
        <w:jc w:val="both"/>
        <w:rPr>
          <w:rFonts w:ascii="Arial" w:eastAsia="Calibri" w:hAnsi="Arial" w:cs="Arial"/>
          <w:lang w:eastAsia="en-US"/>
        </w:rPr>
      </w:pPr>
    </w:p>
    <w:p w14:paraId="08D8F01F" w14:textId="77777777" w:rsidR="00946580" w:rsidRPr="00AC4385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AC4385">
        <w:rPr>
          <w:rFonts w:ascii="Arial" w:eastAsia="Calibri" w:hAnsi="Arial" w:cs="Arial"/>
          <w:lang w:eastAsia="en-US"/>
        </w:rPr>
        <w:t>controlar os repasses oriundos da empresa;</w:t>
      </w:r>
    </w:p>
    <w:p w14:paraId="05808359" w14:textId="77777777" w:rsidR="00946580" w:rsidRPr="00CC53F2" w:rsidRDefault="00946580" w:rsidP="00946580">
      <w:pPr>
        <w:tabs>
          <w:tab w:val="num" w:pos="1080"/>
          <w:tab w:val="num" w:pos="1134"/>
        </w:tabs>
        <w:jc w:val="both"/>
        <w:rPr>
          <w:rFonts w:ascii="Arial" w:eastAsia="Calibri" w:hAnsi="Arial" w:cs="Arial"/>
          <w:lang w:eastAsia="en-US"/>
        </w:rPr>
      </w:pPr>
    </w:p>
    <w:p w14:paraId="2E3B95A5" w14:textId="77777777" w:rsidR="00946580" w:rsidRPr="003A307E" w:rsidRDefault="00946580" w:rsidP="00946580">
      <w:pPr>
        <w:numPr>
          <w:ilvl w:val="0"/>
          <w:numId w:val="48"/>
        </w:numPr>
        <w:tabs>
          <w:tab w:val="num" w:pos="567"/>
          <w:tab w:val="num" w:pos="1134"/>
        </w:tabs>
        <w:ind w:left="567" w:hanging="567"/>
        <w:jc w:val="both"/>
        <w:rPr>
          <w:rFonts w:ascii="Arial" w:eastAsia="Calibri" w:hAnsi="Arial" w:cs="Arial"/>
          <w:lang w:eastAsia="en-US"/>
        </w:rPr>
      </w:pPr>
      <w:bookmarkStart w:id="2" w:name="_Hlk75873436"/>
      <w:r w:rsidRPr="003A307E">
        <w:rPr>
          <w:rFonts w:ascii="Arial" w:eastAsia="Calibri" w:hAnsi="Arial" w:cs="Arial"/>
          <w:lang w:eastAsia="en-US"/>
        </w:rPr>
        <w:t>liberar os créditos concedidos referentes aos contratos de empréstimos e financiamento aos associados;</w:t>
      </w:r>
    </w:p>
    <w:bookmarkEnd w:id="2"/>
    <w:p w14:paraId="3EE8AA24" w14:textId="77777777" w:rsidR="00946580" w:rsidRPr="003A307E" w:rsidRDefault="00946580" w:rsidP="00946580">
      <w:pPr>
        <w:tabs>
          <w:tab w:val="num" w:pos="1080"/>
          <w:tab w:val="num" w:pos="1134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7ED400B0" w14:textId="77777777" w:rsidR="00946580" w:rsidRPr="003A307E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276"/>
        </w:tabs>
        <w:ind w:left="567" w:hanging="567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administrar o fluxo de caixa, observando o pagamento das obrigações da cooperativa;</w:t>
      </w:r>
    </w:p>
    <w:p w14:paraId="262B696F" w14:textId="77777777" w:rsidR="00946580" w:rsidRPr="003A307E" w:rsidRDefault="00946580" w:rsidP="00946580">
      <w:pPr>
        <w:tabs>
          <w:tab w:val="num" w:pos="1080"/>
          <w:tab w:val="num" w:pos="1134"/>
          <w:tab w:val="num" w:pos="1276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6A7886C9" w14:textId="77777777" w:rsidR="00946580" w:rsidRPr="003A307E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controlar o conta corrente;</w:t>
      </w:r>
    </w:p>
    <w:p w14:paraId="2CD7C774" w14:textId="77777777" w:rsidR="00946580" w:rsidRPr="003A307E" w:rsidRDefault="00946580" w:rsidP="00946580">
      <w:pPr>
        <w:tabs>
          <w:tab w:val="num" w:pos="1080"/>
          <w:tab w:val="num" w:pos="1134"/>
          <w:tab w:val="num" w:pos="1276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6D0B7F56" w14:textId="77777777" w:rsidR="00946580" w:rsidRPr="003A307E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controlar o movimento diário da compensação;</w:t>
      </w:r>
    </w:p>
    <w:p w14:paraId="6D20EA0B" w14:textId="77777777" w:rsidR="00946580" w:rsidRPr="003A307E" w:rsidRDefault="00946580" w:rsidP="00946580">
      <w:pPr>
        <w:tabs>
          <w:tab w:val="num" w:pos="1080"/>
          <w:tab w:val="num" w:pos="1134"/>
          <w:tab w:val="num" w:pos="1276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22BFA61A" w14:textId="77777777" w:rsidR="00946580" w:rsidRPr="003A307E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monitorar as carteiras de crédito;</w:t>
      </w:r>
    </w:p>
    <w:p w14:paraId="2D5401E6" w14:textId="77777777" w:rsidR="00946580" w:rsidRPr="003A307E" w:rsidRDefault="00946580" w:rsidP="00946580">
      <w:pPr>
        <w:tabs>
          <w:tab w:val="num" w:pos="1080"/>
          <w:tab w:val="num" w:pos="1134"/>
          <w:tab w:val="num" w:pos="1276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0AD98EDA" w14:textId="77777777" w:rsidR="00946580" w:rsidRPr="003A307E" w:rsidRDefault="00946580" w:rsidP="00946580">
      <w:pPr>
        <w:numPr>
          <w:ilvl w:val="0"/>
          <w:numId w:val="48"/>
        </w:numPr>
        <w:tabs>
          <w:tab w:val="num" w:pos="567"/>
          <w:tab w:val="num" w:pos="1134"/>
          <w:tab w:val="num" w:pos="1701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responder pela recuperação de crédito;</w:t>
      </w:r>
    </w:p>
    <w:p w14:paraId="574A00CF" w14:textId="77777777" w:rsidR="00946580" w:rsidRPr="003A307E" w:rsidRDefault="00946580" w:rsidP="00946580">
      <w:pPr>
        <w:tabs>
          <w:tab w:val="num" w:pos="1080"/>
          <w:tab w:val="num" w:pos="1134"/>
          <w:tab w:val="num" w:pos="1701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4D0DE734" w14:textId="77777777" w:rsidR="00946580" w:rsidRDefault="00946580" w:rsidP="00946580">
      <w:pPr>
        <w:numPr>
          <w:ilvl w:val="0"/>
          <w:numId w:val="48"/>
        </w:numPr>
        <w:tabs>
          <w:tab w:val="num" w:pos="567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3A307E">
        <w:rPr>
          <w:rFonts w:ascii="Arial" w:eastAsia="Calibri" w:hAnsi="Arial" w:cs="Arial"/>
          <w:lang w:eastAsia="en-US"/>
        </w:rPr>
        <w:t>recuperar créditos.</w:t>
      </w:r>
    </w:p>
    <w:p w14:paraId="296BA636" w14:textId="77777777" w:rsidR="00946580" w:rsidRDefault="00946580" w:rsidP="00946580">
      <w:pPr>
        <w:jc w:val="both"/>
        <w:rPr>
          <w:rFonts w:ascii="Arial" w:eastAsia="Calibri" w:hAnsi="Arial" w:cs="Arial"/>
          <w:lang w:eastAsia="en-US"/>
        </w:rPr>
      </w:pPr>
    </w:p>
    <w:p w14:paraId="21D423CF" w14:textId="77777777" w:rsidR="00946580" w:rsidRPr="00AC4385" w:rsidRDefault="00946580" w:rsidP="00946580">
      <w:pPr>
        <w:numPr>
          <w:ilvl w:val="0"/>
          <w:numId w:val="48"/>
        </w:numPr>
        <w:tabs>
          <w:tab w:val="num" w:pos="567"/>
          <w:tab w:val="num" w:pos="1134"/>
        </w:tabs>
        <w:ind w:left="567" w:hanging="567"/>
        <w:jc w:val="both"/>
        <w:rPr>
          <w:rFonts w:ascii="Arial" w:eastAsia="Calibri" w:hAnsi="Arial" w:cs="Arial"/>
          <w:lang w:eastAsia="en-US"/>
        </w:rPr>
      </w:pPr>
      <w:r w:rsidRPr="00AC4385">
        <w:rPr>
          <w:rFonts w:ascii="Arial" w:eastAsia="Calibri" w:hAnsi="Arial" w:cs="Arial"/>
          <w:lang w:eastAsia="en-US"/>
        </w:rPr>
        <w:t xml:space="preserve">efetuar pagamentos de fornecedores, devidamente autorizados pela gerência e/ou </w:t>
      </w:r>
      <w:r>
        <w:rPr>
          <w:rFonts w:ascii="Arial" w:eastAsia="Calibri" w:hAnsi="Arial" w:cs="Arial"/>
          <w:lang w:eastAsia="en-US"/>
        </w:rPr>
        <w:t>D</w:t>
      </w:r>
      <w:r w:rsidRPr="00AC4385">
        <w:rPr>
          <w:rFonts w:ascii="Arial" w:eastAsia="Calibri" w:hAnsi="Arial" w:cs="Arial"/>
          <w:lang w:eastAsia="en-US"/>
        </w:rPr>
        <w:t xml:space="preserve">iretoria </w:t>
      </w:r>
      <w:r>
        <w:rPr>
          <w:rFonts w:ascii="Arial" w:eastAsia="Calibri" w:hAnsi="Arial" w:cs="Arial"/>
          <w:lang w:eastAsia="en-US"/>
        </w:rPr>
        <w:t>E</w:t>
      </w:r>
      <w:r w:rsidRPr="00AC4385">
        <w:rPr>
          <w:rFonts w:ascii="Arial" w:eastAsia="Calibri" w:hAnsi="Arial" w:cs="Arial"/>
          <w:lang w:eastAsia="en-US"/>
        </w:rPr>
        <w:t>xecutiva;</w:t>
      </w:r>
    </w:p>
    <w:p w14:paraId="626E8CE5" w14:textId="77777777" w:rsidR="00946580" w:rsidRPr="00AC4385" w:rsidRDefault="00946580" w:rsidP="00946580">
      <w:pPr>
        <w:rPr>
          <w:rFonts w:ascii="Arial" w:eastAsia="Calibri" w:hAnsi="Arial" w:cs="Arial"/>
          <w:lang w:eastAsia="en-US"/>
        </w:rPr>
      </w:pPr>
    </w:p>
    <w:p w14:paraId="1A2597D3" w14:textId="0C749E55" w:rsidR="00F3342D" w:rsidRDefault="00946580" w:rsidP="00946580">
      <w:pPr>
        <w:numPr>
          <w:ilvl w:val="0"/>
          <w:numId w:val="48"/>
        </w:numPr>
        <w:tabs>
          <w:tab w:val="num" w:pos="567"/>
          <w:tab w:val="num" w:pos="1276"/>
        </w:tabs>
        <w:ind w:hanging="1571"/>
        <w:jc w:val="both"/>
        <w:rPr>
          <w:rFonts w:ascii="Arial" w:eastAsia="Calibri" w:hAnsi="Arial" w:cs="Arial"/>
          <w:lang w:eastAsia="en-US"/>
        </w:rPr>
      </w:pPr>
      <w:r w:rsidRPr="00AC4385">
        <w:rPr>
          <w:rFonts w:ascii="Arial" w:eastAsia="Calibri" w:hAnsi="Arial" w:cs="Arial"/>
          <w:lang w:eastAsia="en-US"/>
        </w:rPr>
        <w:t>digitar DOC, DEC e TED, quando for necessário.</w:t>
      </w:r>
    </w:p>
    <w:p w14:paraId="528A0054" w14:textId="77777777" w:rsidR="003C4A5D" w:rsidRDefault="003C4A5D" w:rsidP="003C4A5D">
      <w:pPr>
        <w:pStyle w:val="PargrafodaLista"/>
        <w:rPr>
          <w:rFonts w:ascii="Arial" w:eastAsia="Calibri" w:hAnsi="Arial" w:cs="Arial"/>
          <w:lang w:eastAsia="en-US"/>
        </w:rPr>
      </w:pPr>
    </w:p>
    <w:p w14:paraId="3D99DB97" w14:textId="77777777" w:rsidR="003C4A5D" w:rsidRPr="00F3342D" w:rsidRDefault="003C4A5D" w:rsidP="003C4A5D">
      <w:pPr>
        <w:ind w:left="1571"/>
        <w:jc w:val="both"/>
        <w:rPr>
          <w:rFonts w:ascii="Arial" w:eastAsia="Calibri" w:hAnsi="Arial" w:cs="Arial"/>
          <w:lang w:eastAsia="en-US"/>
        </w:rPr>
      </w:pPr>
    </w:p>
    <w:p w14:paraId="08942FD9" w14:textId="77777777" w:rsidR="00946580" w:rsidRPr="003A307E" w:rsidRDefault="00946580" w:rsidP="00946580">
      <w:pPr>
        <w:tabs>
          <w:tab w:val="num" w:pos="1276"/>
        </w:tabs>
        <w:jc w:val="both"/>
        <w:rPr>
          <w:rFonts w:ascii="Arial" w:eastAsia="Calibri" w:hAnsi="Arial" w:cs="Arial"/>
          <w:b/>
          <w:lang w:eastAsia="en-US"/>
        </w:rPr>
      </w:pPr>
      <w:r w:rsidRPr="003A307E">
        <w:rPr>
          <w:rFonts w:ascii="Arial" w:eastAsia="Calibri" w:hAnsi="Arial" w:cs="Arial"/>
          <w:b/>
          <w:lang w:eastAsia="en-US"/>
        </w:rPr>
        <w:t>OUVIDORIA</w:t>
      </w:r>
    </w:p>
    <w:p w14:paraId="37FC51AD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</w:rPr>
      </w:pPr>
    </w:p>
    <w:p w14:paraId="70DA4C23" w14:textId="77777777" w:rsidR="00F605CE" w:rsidRDefault="00F605CE" w:rsidP="00F605CE">
      <w:pPr>
        <w:jc w:val="both"/>
        <w:rPr>
          <w:rFonts w:ascii="Arial" w:eastAsia="Calibri" w:hAnsi="Arial" w:cs="Arial"/>
        </w:rPr>
      </w:pPr>
      <w:r w:rsidRPr="295DFE4E">
        <w:rPr>
          <w:rFonts w:ascii="Arial" w:eastAsia="Calibri" w:hAnsi="Arial" w:cs="Arial"/>
        </w:rPr>
        <w:t xml:space="preserve">Para este tipo de registro de reclamações, a </w:t>
      </w:r>
      <w:proofErr w:type="spellStart"/>
      <w:r w:rsidRPr="295DFE4E">
        <w:rPr>
          <w:rFonts w:ascii="Arial" w:eastAsia="Calibri" w:hAnsi="Arial" w:cs="Arial"/>
        </w:rPr>
        <w:t>FundCoop</w:t>
      </w:r>
      <w:proofErr w:type="spellEnd"/>
      <w:r w:rsidRPr="295DFE4E">
        <w:rPr>
          <w:rFonts w:ascii="Arial" w:eastAsia="Calibri" w:hAnsi="Arial" w:cs="Arial"/>
        </w:rPr>
        <w:t xml:space="preserve"> utiliza Canal de Ouvidoria próprio, podendo ser registrados por telefone (</w:t>
      </w:r>
      <w:r w:rsidRPr="295DFE4E">
        <w:rPr>
          <w:rFonts w:ascii="Arial" w:eastAsia="Calibri" w:hAnsi="Arial" w:cs="Arial"/>
          <w:b/>
          <w:bCs/>
        </w:rPr>
        <w:t>31)9090 9 9880-6661</w:t>
      </w:r>
      <w:r w:rsidRPr="295DFE4E">
        <w:rPr>
          <w:rFonts w:ascii="Arial" w:eastAsia="Calibri" w:hAnsi="Arial" w:cs="Arial"/>
        </w:rPr>
        <w:t xml:space="preserve">, por </w:t>
      </w:r>
      <w:proofErr w:type="spellStart"/>
      <w:r w:rsidRPr="295DFE4E">
        <w:rPr>
          <w:rFonts w:ascii="Arial" w:eastAsia="Calibri" w:hAnsi="Arial" w:cs="Arial"/>
        </w:rPr>
        <w:t>email</w:t>
      </w:r>
      <w:proofErr w:type="spellEnd"/>
      <w:r w:rsidRPr="295DFE4E">
        <w:rPr>
          <w:rFonts w:ascii="Arial" w:eastAsia="Calibri" w:hAnsi="Arial" w:cs="Arial"/>
        </w:rPr>
        <w:t xml:space="preserve"> – </w:t>
      </w:r>
      <w:r w:rsidRPr="295DFE4E">
        <w:rPr>
          <w:rFonts w:ascii="Arial" w:eastAsia="Calibri" w:hAnsi="Arial" w:cs="Arial"/>
          <w:b/>
          <w:bCs/>
        </w:rPr>
        <w:t xml:space="preserve">ouvidoria@fundcoop.com.br </w:t>
      </w:r>
      <w:r w:rsidRPr="295DFE4E">
        <w:rPr>
          <w:rFonts w:ascii="Arial" w:eastAsia="Calibri" w:hAnsi="Arial" w:cs="Arial"/>
        </w:rPr>
        <w:t>e pelo site</w:t>
      </w:r>
      <w:r w:rsidRPr="295DFE4E">
        <w:rPr>
          <w:rFonts w:ascii="Arial" w:eastAsia="Calibri" w:hAnsi="Arial" w:cs="Arial"/>
          <w:b/>
          <w:bCs/>
        </w:rPr>
        <w:t xml:space="preserve"> www.fundcoop.com.br </w:t>
      </w:r>
      <w:r w:rsidRPr="295DFE4E">
        <w:rPr>
          <w:rFonts w:ascii="Arial" w:eastAsia="Calibri" w:hAnsi="Arial" w:cs="Arial"/>
        </w:rPr>
        <w:t>a qual gerencia os registros e prazos, além de disponibilizar os relatórios exigidos pela legislação vigentes.</w:t>
      </w:r>
    </w:p>
    <w:p w14:paraId="54119F51" w14:textId="77777777" w:rsidR="00FE756A" w:rsidRPr="007A13F6" w:rsidRDefault="00FE756A" w:rsidP="00F605CE">
      <w:pPr>
        <w:jc w:val="both"/>
        <w:rPr>
          <w:rFonts w:ascii="Arial" w:eastAsia="Calibri" w:hAnsi="Arial" w:cs="Arial"/>
        </w:rPr>
      </w:pPr>
    </w:p>
    <w:p w14:paraId="67640D60" w14:textId="0A0E247D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color w:val="000000"/>
        </w:rPr>
      </w:pPr>
      <w:r w:rsidRPr="003A307E">
        <w:rPr>
          <w:rFonts w:ascii="Arial" w:hAnsi="Arial" w:cs="Arial"/>
          <w:color w:val="000000"/>
        </w:rPr>
        <w:t>A Ouvidoria, está subordinada à Diretoria Executiva e tem como principais atribuições:</w:t>
      </w:r>
    </w:p>
    <w:p w14:paraId="04621590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color w:val="000000"/>
        </w:rPr>
      </w:pPr>
    </w:p>
    <w:p w14:paraId="41E1E830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b/>
          <w:color w:val="000000"/>
        </w:rPr>
      </w:pPr>
      <w:r w:rsidRPr="003A307E">
        <w:rPr>
          <w:rFonts w:ascii="Arial" w:hAnsi="Arial" w:cs="Arial"/>
          <w:b/>
          <w:color w:val="000000"/>
        </w:rPr>
        <w:t>I</w:t>
      </w:r>
      <w:r w:rsidRPr="003A307E">
        <w:rPr>
          <w:rFonts w:ascii="Arial" w:hAnsi="Arial" w:cs="Arial"/>
          <w:color w:val="000000"/>
        </w:rPr>
        <w:t xml:space="preserve"> - Assegurar a estrita observância das normas legais e regulamentares relativas aos direitos dos usuários dos produtos e dos serviços oferecidos pela </w:t>
      </w:r>
      <w:r w:rsidRPr="003A307E">
        <w:rPr>
          <w:rFonts w:ascii="Arial" w:hAnsi="Arial" w:cs="Arial"/>
          <w:b/>
          <w:color w:val="000000"/>
        </w:rPr>
        <w:t>Cooperativa;</w:t>
      </w:r>
    </w:p>
    <w:p w14:paraId="12956018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b/>
          <w:color w:val="000000"/>
        </w:rPr>
      </w:pPr>
    </w:p>
    <w:p w14:paraId="0794265B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color w:val="000000"/>
        </w:rPr>
      </w:pPr>
      <w:r w:rsidRPr="003A307E">
        <w:rPr>
          <w:rFonts w:ascii="Arial" w:hAnsi="Arial" w:cs="Arial"/>
          <w:b/>
          <w:color w:val="000000"/>
        </w:rPr>
        <w:t>II</w:t>
      </w:r>
      <w:r w:rsidRPr="003A307E">
        <w:rPr>
          <w:rFonts w:ascii="Arial" w:hAnsi="Arial" w:cs="Arial"/>
          <w:color w:val="000000"/>
        </w:rPr>
        <w:t xml:space="preserve"> - Atuar como canal de comunicação e mediadora, se for o caso, entre a </w:t>
      </w:r>
      <w:r w:rsidRPr="003A307E">
        <w:rPr>
          <w:rFonts w:ascii="Arial" w:hAnsi="Arial" w:cs="Arial"/>
          <w:b/>
          <w:color w:val="000000"/>
        </w:rPr>
        <w:t>Cooperativa</w:t>
      </w:r>
      <w:r w:rsidRPr="003A307E">
        <w:rPr>
          <w:rFonts w:ascii="Arial" w:hAnsi="Arial" w:cs="Arial"/>
          <w:color w:val="000000"/>
        </w:rPr>
        <w:t xml:space="preserve"> e os </w:t>
      </w:r>
      <w:r>
        <w:rPr>
          <w:rFonts w:ascii="Arial" w:hAnsi="Arial" w:cs="Arial"/>
          <w:color w:val="000000"/>
        </w:rPr>
        <w:t xml:space="preserve">cooperados </w:t>
      </w:r>
      <w:r w:rsidRPr="003A307E">
        <w:rPr>
          <w:rFonts w:ascii="Arial" w:hAnsi="Arial" w:cs="Arial"/>
          <w:color w:val="000000"/>
        </w:rPr>
        <w:t xml:space="preserve">usuários de seus produtos e serviços; </w:t>
      </w:r>
    </w:p>
    <w:p w14:paraId="599015EC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color w:val="000000"/>
        </w:rPr>
      </w:pPr>
    </w:p>
    <w:p w14:paraId="07A5E6AA" w14:textId="77777777" w:rsidR="00946580" w:rsidRPr="003A307E" w:rsidRDefault="00946580" w:rsidP="00946580">
      <w:pPr>
        <w:tabs>
          <w:tab w:val="left" w:pos="900"/>
        </w:tabs>
        <w:autoSpaceDE w:val="0"/>
        <w:autoSpaceDN w:val="0"/>
        <w:adjustRightInd w:val="0"/>
        <w:ind w:right="57"/>
        <w:jc w:val="both"/>
        <w:rPr>
          <w:rFonts w:ascii="Arial" w:hAnsi="Arial" w:cs="Arial"/>
          <w:b/>
          <w:color w:val="000000"/>
        </w:rPr>
      </w:pPr>
      <w:r w:rsidRPr="003A307E">
        <w:rPr>
          <w:rFonts w:ascii="Arial" w:hAnsi="Arial" w:cs="Arial"/>
          <w:b/>
          <w:color w:val="000000"/>
        </w:rPr>
        <w:t>III</w:t>
      </w:r>
      <w:r w:rsidRPr="003A307E">
        <w:rPr>
          <w:rFonts w:ascii="Arial" w:hAnsi="Arial" w:cs="Arial"/>
          <w:color w:val="000000"/>
        </w:rPr>
        <w:t xml:space="preserve"> - Servir de mediadora de conflitos entre a </w:t>
      </w:r>
      <w:r w:rsidRPr="003A307E">
        <w:rPr>
          <w:rFonts w:ascii="Arial" w:hAnsi="Arial" w:cs="Arial"/>
          <w:b/>
          <w:color w:val="000000"/>
        </w:rPr>
        <w:t>Cooperativa</w:t>
      </w:r>
      <w:r w:rsidRPr="003A307E">
        <w:rPr>
          <w:rFonts w:ascii="Arial" w:hAnsi="Arial" w:cs="Arial"/>
          <w:color w:val="000000"/>
        </w:rPr>
        <w:t xml:space="preserve"> e os </w:t>
      </w:r>
      <w:r>
        <w:rPr>
          <w:rFonts w:ascii="Arial" w:hAnsi="Arial" w:cs="Arial"/>
          <w:color w:val="000000"/>
        </w:rPr>
        <w:t xml:space="preserve">cooperados </w:t>
      </w:r>
      <w:r w:rsidRPr="003A307E">
        <w:rPr>
          <w:rFonts w:ascii="Arial" w:hAnsi="Arial" w:cs="Arial"/>
          <w:color w:val="000000"/>
        </w:rPr>
        <w:t>usuários de seus produtos e serviços.</w:t>
      </w:r>
    </w:p>
    <w:p w14:paraId="028EB8C4" w14:textId="77777777" w:rsidR="00946580" w:rsidRPr="003A307E" w:rsidRDefault="00946580" w:rsidP="00946580">
      <w:pPr>
        <w:tabs>
          <w:tab w:val="num" w:pos="1080"/>
          <w:tab w:val="num" w:pos="1134"/>
          <w:tab w:val="num" w:pos="1701"/>
        </w:tabs>
        <w:ind w:left="1211"/>
        <w:jc w:val="both"/>
        <w:rPr>
          <w:rFonts w:ascii="Arial" w:eastAsia="Calibri" w:hAnsi="Arial" w:cs="Arial"/>
          <w:lang w:eastAsia="en-US"/>
        </w:rPr>
      </w:pPr>
    </w:p>
    <w:p w14:paraId="3852E2BD" w14:textId="77777777" w:rsidR="00946580" w:rsidRPr="003A307E" w:rsidRDefault="00946580" w:rsidP="00946580">
      <w:pPr>
        <w:tabs>
          <w:tab w:val="num" w:pos="1276"/>
        </w:tabs>
        <w:jc w:val="both"/>
        <w:rPr>
          <w:rFonts w:ascii="Arial" w:eastAsia="Calibri" w:hAnsi="Arial" w:cs="Arial"/>
          <w:b/>
          <w:lang w:eastAsia="en-US"/>
        </w:rPr>
      </w:pPr>
      <w:r w:rsidRPr="003A307E">
        <w:rPr>
          <w:rFonts w:ascii="Arial" w:eastAsia="Calibri" w:hAnsi="Arial" w:cs="Arial"/>
          <w:b/>
          <w:lang w:eastAsia="en-US"/>
        </w:rPr>
        <w:t>REGULAMENTAÇÃO ASSOCIADA</w:t>
      </w:r>
    </w:p>
    <w:p w14:paraId="5ED13498" w14:textId="77777777" w:rsidR="00946580" w:rsidRPr="003A307E" w:rsidRDefault="00946580" w:rsidP="00946580">
      <w:pPr>
        <w:jc w:val="both"/>
        <w:rPr>
          <w:rFonts w:ascii="Arial" w:hAnsi="Arial" w:cs="Arial"/>
        </w:rPr>
      </w:pPr>
      <w:r w:rsidRPr="003A307E">
        <w:rPr>
          <w:rFonts w:ascii="Arial" w:hAnsi="Arial" w:cs="Arial"/>
        </w:rPr>
        <w:t>Resolução CMN 2.554/98 de 24 de setembro de 1998.</w:t>
      </w:r>
    </w:p>
    <w:p w14:paraId="1ADB8416" w14:textId="77777777" w:rsidR="00946580" w:rsidRPr="003A307E" w:rsidRDefault="00946580" w:rsidP="00946580">
      <w:pPr>
        <w:jc w:val="both"/>
        <w:rPr>
          <w:rFonts w:ascii="Arial" w:hAnsi="Arial" w:cs="Arial"/>
        </w:rPr>
      </w:pPr>
      <w:r w:rsidRPr="003A307E">
        <w:rPr>
          <w:rFonts w:ascii="Arial" w:hAnsi="Arial" w:cs="Arial"/>
        </w:rPr>
        <w:t>Resolução CMN 4.557/17 de 23 de fevereiro de 2017.</w:t>
      </w:r>
    </w:p>
    <w:p w14:paraId="6B387BD5" w14:textId="6E060C58" w:rsidR="00E83229" w:rsidRDefault="00946580" w:rsidP="001D2939">
      <w:pPr>
        <w:jc w:val="both"/>
        <w:rPr>
          <w:rFonts w:ascii="Arial" w:hAnsi="Arial" w:cs="Arial"/>
        </w:rPr>
      </w:pPr>
      <w:r w:rsidRPr="003A307E">
        <w:rPr>
          <w:rFonts w:ascii="Arial" w:hAnsi="Arial" w:cs="Arial"/>
        </w:rPr>
        <w:t>Resolução CMN 4.606 de 19 de outubro de 2017.</w:t>
      </w:r>
    </w:p>
    <w:p w14:paraId="203BF4CF" w14:textId="77777777" w:rsidR="001D2939" w:rsidRPr="00946580" w:rsidRDefault="001D2939" w:rsidP="001D2939">
      <w:pPr>
        <w:jc w:val="both"/>
        <w:rPr>
          <w:rFonts w:ascii="Arial" w:hAnsi="Arial" w:cs="Arial"/>
        </w:rPr>
      </w:pPr>
    </w:p>
    <w:p w14:paraId="2A6E4B27" w14:textId="77777777" w:rsidR="00F3342D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7A73F69" w14:textId="186C3C62" w:rsidR="0005251B" w:rsidRPr="00E83229" w:rsidRDefault="0005251B" w:rsidP="00E8322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83229">
        <w:rPr>
          <w:rFonts w:ascii="Arial" w:hAnsi="Arial" w:cs="Arial"/>
          <w:color w:val="000000" w:themeColor="text1"/>
          <w:sz w:val="22"/>
          <w:szCs w:val="22"/>
        </w:rPr>
        <w:t xml:space="preserve">Betim, </w:t>
      </w:r>
      <w:r w:rsidR="009E5143" w:rsidRPr="00E83229">
        <w:rPr>
          <w:rFonts w:ascii="Arial" w:hAnsi="Arial" w:cs="Arial"/>
          <w:color w:val="000000" w:themeColor="text1"/>
          <w:sz w:val="22"/>
          <w:szCs w:val="22"/>
        </w:rPr>
        <w:t>1</w:t>
      </w:r>
      <w:r w:rsidR="00F3342D">
        <w:rPr>
          <w:rFonts w:ascii="Arial" w:hAnsi="Arial" w:cs="Arial"/>
          <w:color w:val="000000" w:themeColor="text1"/>
          <w:sz w:val="22"/>
          <w:szCs w:val="22"/>
        </w:rPr>
        <w:t>6</w:t>
      </w:r>
      <w:r w:rsidRPr="00E83229">
        <w:rPr>
          <w:rFonts w:ascii="Arial" w:hAnsi="Arial" w:cs="Arial"/>
          <w:color w:val="000000" w:themeColor="text1"/>
          <w:sz w:val="22"/>
          <w:szCs w:val="22"/>
        </w:rPr>
        <w:t xml:space="preserve"> de </w:t>
      </w:r>
      <w:r w:rsidR="00F3342D">
        <w:rPr>
          <w:rFonts w:ascii="Arial" w:hAnsi="Arial" w:cs="Arial"/>
          <w:color w:val="000000" w:themeColor="text1"/>
          <w:sz w:val="22"/>
          <w:szCs w:val="22"/>
        </w:rPr>
        <w:t>janeiro</w:t>
      </w:r>
      <w:r w:rsidR="005D4A70" w:rsidRPr="00E8322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E83229">
        <w:rPr>
          <w:rFonts w:ascii="Arial" w:hAnsi="Arial" w:cs="Arial"/>
          <w:color w:val="000000" w:themeColor="text1"/>
          <w:sz w:val="22"/>
          <w:szCs w:val="22"/>
        </w:rPr>
        <w:t>de 202</w:t>
      </w:r>
      <w:r w:rsidR="00F3342D">
        <w:rPr>
          <w:rFonts w:ascii="Arial" w:hAnsi="Arial" w:cs="Arial"/>
          <w:color w:val="000000" w:themeColor="text1"/>
          <w:sz w:val="22"/>
          <w:szCs w:val="22"/>
        </w:rPr>
        <w:t>6</w:t>
      </w:r>
      <w:r w:rsidRPr="00E83229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2815FB3E" w14:textId="6DD186D0" w:rsidR="37A43E9E" w:rsidRDefault="37A43E9E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A943808" w14:textId="77777777" w:rsidR="00F3342D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4F27108" w14:textId="77777777" w:rsidR="00F3342D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104E663" w14:textId="77777777" w:rsidR="00F3342D" w:rsidRPr="00E83229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7E9CC67" w14:textId="2C6203A3" w:rsidR="00F3342D" w:rsidRDefault="00F3342D" w:rsidP="00F3342D">
      <w:pPr>
        <w:rPr>
          <w:rFonts w:ascii="Arial" w:eastAsia="Arial" w:hAnsi="Arial" w:cs="Arial"/>
          <w:color w:val="000000" w:themeColor="text1"/>
        </w:rPr>
      </w:pPr>
      <w:r w:rsidRPr="560B369A">
        <w:rPr>
          <w:rFonts w:ascii="Arial" w:eastAsia="Arial" w:hAnsi="Arial" w:cs="Arial"/>
          <w:color w:val="000000" w:themeColor="text1"/>
        </w:rPr>
        <w:t xml:space="preserve">Douglas Moreira de Matos Coelho                               Aline Malard Neves </w:t>
      </w:r>
      <w:proofErr w:type="spellStart"/>
      <w:r w:rsidRPr="560B369A">
        <w:rPr>
          <w:rFonts w:ascii="Arial" w:eastAsia="Arial" w:hAnsi="Arial" w:cs="Arial"/>
          <w:color w:val="000000" w:themeColor="text1"/>
        </w:rPr>
        <w:t>Frezzolino</w:t>
      </w:r>
      <w:proofErr w:type="spellEnd"/>
      <w:r w:rsidRPr="560B369A">
        <w:rPr>
          <w:rFonts w:ascii="Arial" w:eastAsia="Arial" w:hAnsi="Arial" w:cs="Arial"/>
          <w:color w:val="000000" w:themeColor="text1"/>
        </w:rPr>
        <w:t xml:space="preserve"> </w:t>
      </w:r>
    </w:p>
    <w:p w14:paraId="4F5361F6" w14:textId="77777777" w:rsidR="00F3342D" w:rsidRDefault="00F3342D" w:rsidP="00F3342D">
      <w:pPr>
        <w:jc w:val="both"/>
        <w:rPr>
          <w:rFonts w:ascii="Arial" w:eastAsia="Arial" w:hAnsi="Arial" w:cs="Arial"/>
          <w:color w:val="000000" w:themeColor="text1"/>
        </w:rPr>
      </w:pPr>
      <w:r w:rsidRPr="560B369A">
        <w:rPr>
          <w:rFonts w:ascii="Arial" w:eastAsia="Arial" w:hAnsi="Arial" w:cs="Arial"/>
          <w:color w:val="000000" w:themeColor="text1"/>
        </w:rPr>
        <w:t>Diretor Presidente                                                         Diretora Financeira</w:t>
      </w:r>
    </w:p>
    <w:p w14:paraId="68A4C398" w14:textId="33BD4828" w:rsidR="37A43E9E" w:rsidRDefault="37A43E9E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5B27693" w14:textId="77777777" w:rsidR="00F3342D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118F5D9" w14:textId="77777777" w:rsidR="00F3342D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B10A07D" w14:textId="77777777" w:rsidR="00F3342D" w:rsidRPr="00E83229" w:rsidRDefault="00F3342D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0F3ED7B" w14:textId="33C1E170" w:rsidR="0E55179E" w:rsidRPr="00E83229" w:rsidRDefault="0E55179E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83229">
        <w:rPr>
          <w:rFonts w:ascii="Arial" w:hAnsi="Arial" w:cs="Arial"/>
          <w:color w:val="000000" w:themeColor="text1"/>
          <w:sz w:val="22"/>
          <w:szCs w:val="22"/>
        </w:rPr>
        <w:t>Nelson Pinheiro Branco Junior</w:t>
      </w:r>
      <w:r w:rsidR="00F3342D">
        <w:rPr>
          <w:rFonts w:ascii="Arial" w:hAnsi="Arial" w:cs="Arial"/>
          <w:color w:val="000000" w:themeColor="text1"/>
          <w:sz w:val="22"/>
          <w:szCs w:val="22"/>
        </w:rPr>
        <w:t xml:space="preserve">                                            </w:t>
      </w:r>
    </w:p>
    <w:p w14:paraId="7BA64A02" w14:textId="5FD1E5DB" w:rsidR="0E55179E" w:rsidRPr="00E83229" w:rsidRDefault="0E55179E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83229">
        <w:rPr>
          <w:rFonts w:ascii="Arial" w:hAnsi="Arial" w:cs="Arial"/>
          <w:color w:val="000000" w:themeColor="text1"/>
          <w:sz w:val="22"/>
          <w:szCs w:val="22"/>
        </w:rPr>
        <w:t>Diretor Administrativo</w:t>
      </w:r>
    </w:p>
    <w:p w14:paraId="4AD025F0" w14:textId="509DE5B5" w:rsidR="0E55179E" w:rsidRPr="00E83229" w:rsidRDefault="0E55179E" w:rsidP="00E83229">
      <w:pPr>
        <w:ind w:hanging="851"/>
        <w:rPr>
          <w:rFonts w:ascii="Arial" w:hAnsi="Arial" w:cs="Arial"/>
          <w:color w:val="000000" w:themeColor="text1"/>
          <w:sz w:val="22"/>
          <w:szCs w:val="22"/>
        </w:rPr>
      </w:pPr>
      <w:r w:rsidRPr="00E83229">
        <w:rPr>
          <w:rFonts w:ascii="Arial" w:hAnsi="Arial" w:cs="Arial"/>
          <w:color w:val="000000" w:themeColor="text1"/>
          <w:sz w:val="22"/>
          <w:szCs w:val="22"/>
        </w:rPr>
        <w:t xml:space="preserve">            </w:t>
      </w:r>
      <w:r w:rsidR="00F34DE4" w:rsidRPr="00E8322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8322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33920241" w14:textId="6B949C38" w:rsidR="37A43E9E" w:rsidRPr="00E83229" w:rsidRDefault="37A43E9E" w:rsidP="00E83229">
      <w:pPr>
        <w:jc w:val="both"/>
        <w:rPr>
          <w:rFonts w:ascii="Arial" w:hAnsi="Arial" w:cs="Arial"/>
          <w:color w:val="000000" w:themeColor="text1"/>
          <w:sz w:val="22"/>
          <w:szCs w:val="22"/>
        </w:rPr>
        <w:sectPr w:rsidR="37A43E9E" w:rsidRPr="00E83229" w:rsidSect="001801E4">
          <w:headerReference w:type="default" r:id="rId11"/>
          <w:footerReference w:type="default" r:id="rId12"/>
          <w:pgSz w:w="11906" w:h="16838"/>
          <w:pgMar w:top="1440" w:right="1080" w:bottom="1440" w:left="1080" w:header="737" w:footer="454" w:gutter="0"/>
          <w:cols w:space="708"/>
          <w:docGrid w:linePitch="360"/>
        </w:sectPr>
      </w:pPr>
    </w:p>
    <w:p w14:paraId="42CDDD95" w14:textId="032B1026" w:rsidR="009D2786" w:rsidRPr="00E83229" w:rsidRDefault="000562F6" w:rsidP="00E83229">
      <w:pPr>
        <w:ind w:hanging="851"/>
        <w:rPr>
          <w:rFonts w:ascii="Arial" w:hAnsi="Arial" w:cs="Arial"/>
          <w:color w:val="000000"/>
          <w:sz w:val="22"/>
          <w:szCs w:val="22"/>
        </w:rPr>
      </w:pPr>
      <w:r w:rsidRPr="00E8322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5251B" w:rsidRPr="00E8322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D2786" w:rsidRPr="00E8322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30AD2919" w14:textId="6DBF48A8" w:rsidR="009D2786" w:rsidRPr="00733F0B" w:rsidRDefault="000562F6" w:rsidP="37A43E9E">
      <w:pPr>
        <w:ind w:right="-497" w:hanging="851"/>
        <w:rPr>
          <w:rFonts w:ascii="Arial" w:hAnsi="Arial" w:cs="Arial"/>
          <w:color w:val="000000"/>
        </w:rPr>
      </w:pPr>
      <w:r w:rsidRPr="37A43E9E">
        <w:rPr>
          <w:rFonts w:ascii="Arial" w:hAnsi="Arial" w:cs="Arial"/>
          <w:color w:val="000000" w:themeColor="text1"/>
        </w:rPr>
        <w:t xml:space="preserve"> </w:t>
      </w:r>
      <w:r w:rsidR="0005251B" w:rsidRPr="37A43E9E">
        <w:rPr>
          <w:rFonts w:ascii="Arial" w:hAnsi="Arial" w:cs="Arial"/>
          <w:color w:val="000000" w:themeColor="text1"/>
        </w:rPr>
        <w:t xml:space="preserve"> </w:t>
      </w:r>
      <w:r w:rsidR="009D2786" w:rsidRPr="37A43E9E">
        <w:rPr>
          <w:rFonts w:ascii="Arial" w:hAnsi="Arial" w:cs="Arial"/>
          <w:color w:val="000000" w:themeColor="text1"/>
        </w:rPr>
        <w:t xml:space="preserve">                    </w:t>
      </w:r>
      <w:r w:rsidR="009D2786">
        <w:tab/>
      </w:r>
    </w:p>
    <w:tbl>
      <w:tblPr>
        <w:tblW w:w="1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6"/>
      </w:tblGrid>
      <w:tr w:rsidR="0095167C" w14:paraId="1CC19E96" w14:textId="77777777" w:rsidTr="0095167C">
        <w:trPr>
          <w:trHeight w:val="255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605C4C" w14:textId="77A5CBB7" w:rsidR="0095167C" w:rsidRDefault="0095167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167C" w14:paraId="19E78506" w14:textId="77777777" w:rsidTr="0095167C">
        <w:trPr>
          <w:trHeight w:val="255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EDA533" w14:textId="100F8EEB" w:rsidR="0095167C" w:rsidRDefault="0095167C" w:rsidP="00753F4F">
            <w:pPr>
              <w:ind w:firstLine="209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167C" w14:paraId="7462EE14" w14:textId="77777777" w:rsidTr="0095167C">
        <w:trPr>
          <w:trHeight w:val="255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6F571" w14:textId="5FFD5D5F" w:rsidR="0095167C" w:rsidRDefault="0095167C" w:rsidP="00753F4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167C" w14:paraId="4A682E28" w14:textId="77777777" w:rsidTr="0095167C">
        <w:trPr>
          <w:trHeight w:val="255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54630A" w14:textId="4722FC26" w:rsidR="0095167C" w:rsidRDefault="0095167C">
            <w:pPr>
              <w:jc w:val="right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14:paraId="06BBA33E" w14:textId="77777777" w:rsidR="00EB5B26" w:rsidRPr="00733F0B" w:rsidRDefault="00EB5B26">
      <w:pPr>
        <w:rPr>
          <w:rFonts w:ascii="Arial" w:hAnsi="Arial" w:cs="Arial"/>
          <w:color w:val="000000"/>
        </w:rPr>
      </w:pPr>
    </w:p>
    <w:sectPr w:rsidR="00EB5B26" w:rsidRPr="00733F0B" w:rsidSect="008872E4">
      <w:type w:val="continuous"/>
      <w:pgSz w:w="11906" w:h="16838"/>
      <w:pgMar w:top="1417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CB147" w14:textId="77777777" w:rsidR="00D165F1" w:rsidRDefault="00D165F1" w:rsidP="00BD43E0">
      <w:r>
        <w:separator/>
      </w:r>
    </w:p>
  </w:endnote>
  <w:endnote w:type="continuationSeparator" w:id="0">
    <w:p w14:paraId="7EBFA608" w14:textId="77777777" w:rsidR="00D165F1" w:rsidRDefault="00D165F1" w:rsidP="00BD4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6F225" w14:textId="2589001A" w:rsidR="005E34B7" w:rsidRDefault="005E34B7">
    <w:pPr>
      <w:pStyle w:val="Rodap"/>
      <w:jc w:val="right"/>
    </w:pPr>
  </w:p>
  <w:p w14:paraId="1E08CB76" w14:textId="77777777" w:rsidR="00D70B8C" w:rsidRPr="005C41CA" w:rsidRDefault="00D70B8C" w:rsidP="00D70B8C">
    <w:pPr>
      <w:pStyle w:val="Rodap"/>
      <w:pBdr>
        <w:top w:val="thinThickSmallGap" w:sz="24" w:space="1" w:color="622423"/>
      </w:pBdr>
      <w:tabs>
        <w:tab w:val="clear" w:pos="4252"/>
        <w:tab w:val="clear" w:pos="8504"/>
        <w:tab w:val="right" w:pos="9638"/>
      </w:tabs>
      <w:rPr>
        <w:rFonts w:ascii="Cambria" w:hAnsi="Cambria"/>
      </w:rPr>
    </w:pPr>
    <w:r>
      <w:rPr>
        <w:rFonts w:ascii="Cambria" w:hAnsi="Cambria"/>
      </w:rPr>
      <w:t>Estrutura Organizacional Simplifica</w:t>
    </w:r>
    <w:r w:rsidRPr="005C41CA">
      <w:rPr>
        <w:rFonts w:ascii="Cambria" w:hAnsi="Cambria"/>
      </w:rPr>
      <w:tab/>
      <w:t xml:space="preserve">Página </w:t>
    </w:r>
    <w:r w:rsidRPr="005C41CA">
      <w:fldChar w:fldCharType="begin"/>
    </w:r>
    <w:r>
      <w:instrText>PAGE   \* MERGEFORMAT</w:instrText>
    </w:r>
    <w:r w:rsidRPr="005C41CA">
      <w:fldChar w:fldCharType="separate"/>
    </w:r>
    <w:r>
      <w:t>2</w:t>
    </w:r>
    <w:r w:rsidRPr="005C41CA">
      <w:rPr>
        <w:rFonts w:ascii="Cambria" w:hAnsi="Cambria"/>
      </w:rPr>
      <w:fldChar w:fldCharType="end"/>
    </w:r>
  </w:p>
  <w:p w14:paraId="52722F34" w14:textId="1608C4DC" w:rsidR="00D70B8C" w:rsidRPr="00F54FF8" w:rsidRDefault="00D70B8C" w:rsidP="00D70B8C">
    <w:pPr>
      <w:pBdr>
        <w:top w:val="thinThickSmallGap" w:sz="24" w:space="1" w:color="622423"/>
      </w:pBdr>
      <w:tabs>
        <w:tab w:val="right" w:pos="9354"/>
      </w:tabs>
      <w:rPr>
        <w:rFonts w:ascii="Arial" w:hAnsi="Arial" w:cs="Arial"/>
        <w:sz w:val="18"/>
        <w:szCs w:val="18"/>
      </w:rPr>
    </w:pPr>
    <w:r w:rsidRPr="00F54FF8">
      <w:rPr>
        <w:rFonts w:ascii="Arial" w:hAnsi="Arial" w:cs="Arial"/>
        <w:sz w:val="18"/>
        <w:szCs w:val="18"/>
      </w:rPr>
      <w:t>Aprovado em</w:t>
    </w:r>
    <w:r>
      <w:rPr>
        <w:rFonts w:ascii="Arial" w:hAnsi="Arial" w:cs="Arial"/>
        <w:sz w:val="18"/>
        <w:szCs w:val="18"/>
      </w:rPr>
      <w:t xml:space="preserve"> </w:t>
    </w:r>
    <w:r w:rsidR="006A1A02">
      <w:rPr>
        <w:rFonts w:ascii="Arial" w:hAnsi="Arial" w:cs="Arial"/>
        <w:sz w:val="18"/>
        <w:szCs w:val="18"/>
      </w:rPr>
      <w:t>09</w:t>
    </w:r>
    <w:r w:rsidRPr="00F54FF8">
      <w:rPr>
        <w:rFonts w:ascii="Arial" w:hAnsi="Arial" w:cs="Arial"/>
        <w:sz w:val="18"/>
        <w:szCs w:val="18"/>
      </w:rPr>
      <w:t>/</w:t>
    </w:r>
    <w:r w:rsidR="006A1A02">
      <w:rPr>
        <w:rFonts w:ascii="Arial" w:hAnsi="Arial" w:cs="Arial"/>
        <w:sz w:val="18"/>
        <w:szCs w:val="18"/>
      </w:rPr>
      <w:t>09</w:t>
    </w:r>
    <w:r w:rsidRPr="00F54FF8">
      <w:rPr>
        <w:rFonts w:ascii="Arial" w:hAnsi="Arial" w:cs="Arial"/>
        <w:sz w:val="18"/>
        <w:szCs w:val="18"/>
      </w:rPr>
      <w:t xml:space="preserve">/2021      </w:t>
    </w:r>
    <w:r>
      <w:rPr>
        <w:rFonts w:ascii="Arial" w:hAnsi="Arial" w:cs="Arial"/>
        <w:sz w:val="18"/>
        <w:szCs w:val="18"/>
      </w:rPr>
      <w:t xml:space="preserve">                                                                                                       A</w:t>
    </w:r>
    <w:r w:rsidRPr="00F54FF8">
      <w:rPr>
        <w:rFonts w:ascii="Arial" w:hAnsi="Arial" w:cs="Arial"/>
        <w:sz w:val="18"/>
        <w:szCs w:val="18"/>
      </w:rPr>
      <w:t>tualizado</w:t>
    </w:r>
    <w:r w:rsidR="006A1A02">
      <w:rPr>
        <w:rFonts w:ascii="Arial" w:hAnsi="Arial" w:cs="Arial"/>
        <w:sz w:val="18"/>
        <w:szCs w:val="18"/>
      </w:rPr>
      <w:t>:1</w:t>
    </w:r>
    <w:r w:rsidR="00F3342D">
      <w:rPr>
        <w:rFonts w:ascii="Arial" w:hAnsi="Arial" w:cs="Arial"/>
        <w:sz w:val="18"/>
        <w:szCs w:val="18"/>
      </w:rPr>
      <w:t>6</w:t>
    </w:r>
    <w:r w:rsidR="006A1A02">
      <w:rPr>
        <w:rFonts w:ascii="Arial" w:hAnsi="Arial" w:cs="Arial"/>
        <w:sz w:val="18"/>
        <w:szCs w:val="18"/>
      </w:rPr>
      <w:t>/01/2026</w:t>
    </w:r>
  </w:p>
  <w:p w14:paraId="0189C6B8" w14:textId="77777777" w:rsidR="00D70B8C" w:rsidRDefault="00D70B8C" w:rsidP="00D70B8C">
    <w:pPr>
      <w:pStyle w:val="Rodap"/>
    </w:pPr>
  </w:p>
  <w:p w14:paraId="03E86464" w14:textId="77777777" w:rsidR="005E34B7" w:rsidRDefault="005E34B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8518E" w14:textId="77777777" w:rsidR="00D165F1" w:rsidRDefault="00D165F1" w:rsidP="00BD43E0">
      <w:r>
        <w:separator/>
      </w:r>
    </w:p>
  </w:footnote>
  <w:footnote w:type="continuationSeparator" w:id="0">
    <w:p w14:paraId="6618A12A" w14:textId="77777777" w:rsidR="00D165F1" w:rsidRDefault="00D165F1" w:rsidP="00BD43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E3BBB" w14:textId="77777777" w:rsidR="004336F5" w:rsidRPr="007D0D31" w:rsidRDefault="004336F5" w:rsidP="004336F5">
    <w:pPr>
      <w:spacing w:before="100" w:beforeAutospacing="1" w:after="120"/>
      <w:ind w:left="-113" w:right="-1"/>
      <w:jc w:val="center"/>
      <w:rPr>
        <w:rFonts w:eastAsia="Calibri" w:cs="Calibri"/>
        <w:color w:val="000000" w:themeColor="text1"/>
      </w:rPr>
    </w:pPr>
    <w:bookmarkStart w:id="3" w:name="_Hlk219213557"/>
    <w:r>
      <w:t xml:space="preserve">         </w:t>
    </w:r>
    <w:r>
      <w:rPr>
        <w:noProof/>
      </w:rPr>
      <w:drawing>
        <wp:inline distT="0" distB="0" distL="0" distR="0" wp14:anchorId="30CB550E" wp14:editId="3CF0E101">
          <wp:extent cx="1685925" cy="847725"/>
          <wp:effectExtent l="0" t="0" r="9525" b="9525"/>
          <wp:docPr id="293698737" name="Imagem 293698737" descr="Desenho com traços pretos em fundo branco e letras preta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3081515" name="Imagem 1583081515" descr="Desenho com traços pretos em fundo branco e letras pretas em fundo branc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847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F658AA" w14:textId="77777777" w:rsidR="004336F5" w:rsidRPr="007D0D31" w:rsidRDefault="004336F5" w:rsidP="004336F5">
    <w:pPr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50B44288" w14:textId="77777777" w:rsidR="004336F5" w:rsidRPr="007D0D31" w:rsidRDefault="004336F5" w:rsidP="004336F5">
    <w:pPr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    Rua Senador Giovanni Agnelli, 230, Distrito Industrial Paulo Camilo Norte – Betim/MG Telefone: 31-33168380 -CEP: 32681-080 </w:t>
    </w:r>
  </w:p>
  <w:p w14:paraId="1412D03C" w14:textId="42F25896" w:rsidR="004336F5" w:rsidRPr="007D0D31" w:rsidRDefault="004336F5" w:rsidP="004336F5">
    <w:pPr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>
      <w:r w:rsidRPr="4134083E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4134083E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  <w:bookmarkEnd w:id="3"/>
  <w:p w14:paraId="50F6FAE3" w14:textId="77777777" w:rsidR="005E34B7" w:rsidRDefault="005E34B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AF048A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C14B0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A1A44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750589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37471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D54892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4F2061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A893B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8228B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6BE8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151041"/>
    <w:multiLevelType w:val="hybridMultilevel"/>
    <w:tmpl w:val="A14A0E68"/>
    <w:lvl w:ilvl="0" w:tplc="A44C8E12">
      <w:start w:val="1"/>
      <w:numFmt w:val="lowerLetter"/>
      <w:lvlText w:val="%1)"/>
      <w:lvlJc w:val="left"/>
      <w:pPr>
        <w:ind w:left="502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2A64A0E"/>
    <w:multiLevelType w:val="hybridMultilevel"/>
    <w:tmpl w:val="6B2AB70E"/>
    <w:lvl w:ilvl="0" w:tplc="FAE23B06">
      <w:start w:val="1"/>
      <w:numFmt w:val="upperRoman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2E66E0A"/>
    <w:multiLevelType w:val="multilevel"/>
    <w:tmpl w:val="4CBA059A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920" w:hanging="720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34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3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5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120" w:hanging="2520"/>
      </w:pPr>
      <w:rPr>
        <w:rFonts w:hint="default"/>
      </w:rPr>
    </w:lvl>
  </w:abstractNum>
  <w:abstractNum w:abstractNumId="13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93611E9"/>
    <w:multiLevelType w:val="hybridMultilevel"/>
    <w:tmpl w:val="96BAC61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FD2293F"/>
    <w:multiLevelType w:val="multilevel"/>
    <w:tmpl w:val="305C8106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60" w:hanging="1800"/>
      </w:pPr>
      <w:rPr>
        <w:rFonts w:hint="default"/>
      </w:rPr>
    </w:lvl>
  </w:abstractNum>
  <w:abstractNum w:abstractNumId="17" w15:restartNumberingAfterBreak="0">
    <w:nsid w:val="1A7367AA"/>
    <w:multiLevelType w:val="hybridMultilevel"/>
    <w:tmpl w:val="61986142"/>
    <w:lvl w:ilvl="0" w:tplc="0416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1E9576DB"/>
    <w:multiLevelType w:val="hybridMultilevel"/>
    <w:tmpl w:val="2820E036"/>
    <w:lvl w:ilvl="0" w:tplc="AA60965A">
      <w:start w:val="1"/>
      <w:numFmt w:val="upperRoman"/>
      <w:lvlText w:val="%1."/>
      <w:lvlJc w:val="right"/>
      <w:pPr>
        <w:tabs>
          <w:tab w:val="num" w:pos="360"/>
        </w:tabs>
        <w:ind w:left="360" w:hanging="180"/>
      </w:pPr>
      <w:rPr>
        <w:rFonts w:cs="Times New Roman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0" w15:restartNumberingAfterBreak="0">
    <w:nsid w:val="20772A12"/>
    <w:multiLevelType w:val="hybridMultilevel"/>
    <w:tmpl w:val="C668F620"/>
    <w:lvl w:ilvl="0" w:tplc="D2BAC938">
      <w:start w:val="1"/>
      <w:numFmt w:val="decimal"/>
      <w:lvlText w:val="(%1)"/>
      <w:lvlJc w:val="left"/>
      <w:pPr>
        <w:ind w:left="360" w:hanging="360"/>
      </w:pPr>
      <w:rPr>
        <w:rFonts w:hint="default"/>
        <w:b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73D11A5"/>
    <w:multiLevelType w:val="hybridMultilevel"/>
    <w:tmpl w:val="104A4FDE"/>
    <w:lvl w:ilvl="0" w:tplc="A0AC5552">
      <w:start w:val="1"/>
      <w:numFmt w:val="upperRoman"/>
      <w:lvlText w:val="%1."/>
      <w:lvlJc w:val="left"/>
      <w:pPr>
        <w:tabs>
          <w:tab w:val="num" w:pos="965"/>
        </w:tabs>
        <w:ind w:left="965" w:hanging="511"/>
      </w:pPr>
      <w:rPr>
        <w:rFonts w:ascii="Arial" w:hAnsi="Aria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82A170B"/>
    <w:multiLevelType w:val="hybridMultilevel"/>
    <w:tmpl w:val="8DE63D3A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C30CA9"/>
    <w:multiLevelType w:val="hybridMultilevel"/>
    <w:tmpl w:val="B39E4E4C"/>
    <w:lvl w:ilvl="0" w:tplc="0416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D1E0788"/>
    <w:multiLevelType w:val="hybridMultilevel"/>
    <w:tmpl w:val="231A212E"/>
    <w:lvl w:ilvl="0" w:tplc="0416000B">
      <w:start w:val="1"/>
      <w:numFmt w:val="bullet"/>
      <w:lvlText w:val=""/>
      <w:lvlJc w:val="left"/>
      <w:pPr>
        <w:ind w:left="229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7" w15:restartNumberingAfterBreak="0">
    <w:nsid w:val="2FE52662"/>
    <w:multiLevelType w:val="multilevel"/>
    <w:tmpl w:val="5CD8599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9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3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7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1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8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2520"/>
      </w:pPr>
      <w:rPr>
        <w:rFonts w:hint="default"/>
      </w:rPr>
    </w:lvl>
  </w:abstractNum>
  <w:abstractNum w:abstractNumId="28" w15:restartNumberingAfterBreak="0">
    <w:nsid w:val="319B33C2"/>
    <w:multiLevelType w:val="hybridMultilevel"/>
    <w:tmpl w:val="309C4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8F5085"/>
    <w:multiLevelType w:val="hybridMultilevel"/>
    <w:tmpl w:val="9954BCA8"/>
    <w:lvl w:ilvl="0" w:tplc="14EC0200">
      <w:start w:val="1"/>
      <w:numFmt w:val="upperRoman"/>
      <w:lvlText w:val="%1."/>
      <w:lvlJc w:val="left"/>
      <w:pPr>
        <w:ind w:left="1080" w:hanging="72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396B71E6"/>
    <w:multiLevelType w:val="hybridMultilevel"/>
    <w:tmpl w:val="96781A02"/>
    <w:lvl w:ilvl="0" w:tplc="E11A5238">
      <w:start w:val="1"/>
      <w:numFmt w:val="upperRoman"/>
      <w:lvlText w:val="%1."/>
      <w:lvlJc w:val="left"/>
      <w:pPr>
        <w:tabs>
          <w:tab w:val="num" w:pos="948"/>
        </w:tabs>
        <w:ind w:left="948" w:hanging="511"/>
      </w:pPr>
      <w:rPr>
        <w:rFonts w:ascii="Arial" w:hAnsi="Aria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0BA5056"/>
    <w:multiLevelType w:val="hybridMultilevel"/>
    <w:tmpl w:val="63FAECB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A93C7A"/>
    <w:multiLevelType w:val="hybridMultilevel"/>
    <w:tmpl w:val="A5E6170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E114E9"/>
    <w:multiLevelType w:val="hybridMultilevel"/>
    <w:tmpl w:val="A76078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97965CF"/>
    <w:multiLevelType w:val="hybridMultilevel"/>
    <w:tmpl w:val="FEAA5FE8"/>
    <w:lvl w:ilvl="0" w:tplc="AA60965A">
      <w:start w:val="1"/>
      <w:numFmt w:val="upperRoman"/>
      <w:lvlText w:val="%1."/>
      <w:lvlJc w:val="right"/>
      <w:pPr>
        <w:tabs>
          <w:tab w:val="num" w:pos="360"/>
        </w:tabs>
        <w:ind w:left="360" w:hanging="180"/>
      </w:pPr>
      <w:rPr>
        <w:rFonts w:cs="Times New Roman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4AEE3F7C"/>
    <w:multiLevelType w:val="hybridMultilevel"/>
    <w:tmpl w:val="98E296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FE6204"/>
    <w:multiLevelType w:val="hybridMultilevel"/>
    <w:tmpl w:val="265C2280"/>
    <w:lvl w:ilvl="0" w:tplc="FAE23B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4E3F1499"/>
    <w:multiLevelType w:val="hybridMultilevel"/>
    <w:tmpl w:val="6366D66A"/>
    <w:lvl w:ilvl="0" w:tplc="270442BA">
      <w:start w:val="1"/>
      <w:numFmt w:val="upperRoman"/>
      <w:lvlText w:val="%1."/>
      <w:lvlJc w:val="left"/>
      <w:pPr>
        <w:ind w:left="1080" w:hanging="72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501154A3"/>
    <w:multiLevelType w:val="hybridMultilevel"/>
    <w:tmpl w:val="6060E0C2"/>
    <w:lvl w:ilvl="0" w:tplc="98F6AF6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8270E5D"/>
    <w:multiLevelType w:val="hybridMultilevel"/>
    <w:tmpl w:val="D7161B56"/>
    <w:lvl w:ilvl="0" w:tplc="FAE23B06">
      <w:start w:val="1"/>
      <w:numFmt w:val="upperRoman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53673D"/>
    <w:multiLevelType w:val="hybridMultilevel"/>
    <w:tmpl w:val="ABB252F2"/>
    <w:lvl w:ilvl="0" w:tplc="09A07E32">
      <w:start w:val="16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0B2923"/>
    <w:multiLevelType w:val="hybridMultilevel"/>
    <w:tmpl w:val="2F38C6CE"/>
    <w:lvl w:ilvl="0" w:tplc="FC7816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42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379639A"/>
    <w:multiLevelType w:val="multilevel"/>
    <w:tmpl w:val="BA22523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00" w:hanging="1800"/>
      </w:pPr>
      <w:rPr>
        <w:rFonts w:hint="default"/>
      </w:rPr>
    </w:lvl>
  </w:abstractNum>
  <w:abstractNum w:abstractNumId="45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7" w15:restartNumberingAfterBreak="0">
    <w:nsid w:val="722E1F17"/>
    <w:multiLevelType w:val="multilevel"/>
    <w:tmpl w:val="9F74B572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0"/>
      </w:rPr>
    </w:lvl>
    <w:lvl w:ilvl="1">
      <w:start w:val="4"/>
      <w:numFmt w:val="decimal"/>
      <w:isLgl/>
      <w:lvlText w:val="%1.%2"/>
      <w:lvlJc w:val="left"/>
      <w:pPr>
        <w:ind w:left="4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"/>
      <w:lvlJc w:val="left"/>
      <w:pPr>
        <w:ind w:left="7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"/>
      <w:lvlJc w:val="left"/>
      <w:pPr>
        <w:ind w:left="7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"/>
      <w:lvlJc w:val="left"/>
      <w:pPr>
        <w:ind w:left="11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"/>
      <w:lvlJc w:val="left"/>
      <w:pPr>
        <w:ind w:left="11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"/>
      <w:lvlJc w:val="left"/>
      <w:pPr>
        <w:ind w:left="15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5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1860" w:hanging="1800"/>
      </w:pPr>
      <w:rPr>
        <w:rFonts w:hint="default"/>
        <w:b/>
        <w:u w:val="single"/>
      </w:rPr>
    </w:lvl>
  </w:abstractNum>
  <w:abstractNum w:abstractNumId="48" w15:restartNumberingAfterBreak="0">
    <w:nsid w:val="78E54672"/>
    <w:multiLevelType w:val="hybridMultilevel"/>
    <w:tmpl w:val="6DF839B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A6701D7"/>
    <w:multiLevelType w:val="hybridMultilevel"/>
    <w:tmpl w:val="796A6032"/>
    <w:lvl w:ilvl="0" w:tplc="AA60965A">
      <w:start w:val="1"/>
      <w:numFmt w:val="upperRoman"/>
      <w:lvlText w:val="%1."/>
      <w:lvlJc w:val="right"/>
      <w:pPr>
        <w:tabs>
          <w:tab w:val="num" w:pos="360"/>
        </w:tabs>
        <w:ind w:left="360" w:hanging="180"/>
      </w:pPr>
      <w:rPr>
        <w:rFonts w:cs="Times New Roman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0" w15:restartNumberingAfterBreak="0">
    <w:nsid w:val="7EB5425C"/>
    <w:multiLevelType w:val="hybridMultilevel"/>
    <w:tmpl w:val="A8A08ED4"/>
    <w:lvl w:ilvl="0" w:tplc="C630DC9E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15" w:hanging="360"/>
      </w:pPr>
    </w:lvl>
    <w:lvl w:ilvl="2" w:tplc="0416001B" w:tentative="1">
      <w:start w:val="1"/>
      <w:numFmt w:val="lowerRoman"/>
      <w:lvlText w:val="%3."/>
      <w:lvlJc w:val="right"/>
      <w:pPr>
        <w:ind w:left="1735" w:hanging="180"/>
      </w:pPr>
    </w:lvl>
    <w:lvl w:ilvl="3" w:tplc="0416000F" w:tentative="1">
      <w:start w:val="1"/>
      <w:numFmt w:val="decimal"/>
      <w:lvlText w:val="%4."/>
      <w:lvlJc w:val="left"/>
      <w:pPr>
        <w:ind w:left="2455" w:hanging="360"/>
      </w:pPr>
    </w:lvl>
    <w:lvl w:ilvl="4" w:tplc="04160019" w:tentative="1">
      <w:start w:val="1"/>
      <w:numFmt w:val="lowerLetter"/>
      <w:lvlText w:val="%5."/>
      <w:lvlJc w:val="left"/>
      <w:pPr>
        <w:ind w:left="3175" w:hanging="360"/>
      </w:pPr>
    </w:lvl>
    <w:lvl w:ilvl="5" w:tplc="0416001B" w:tentative="1">
      <w:start w:val="1"/>
      <w:numFmt w:val="lowerRoman"/>
      <w:lvlText w:val="%6."/>
      <w:lvlJc w:val="right"/>
      <w:pPr>
        <w:ind w:left="3895" w:hanging="180"/>
      </w:pPr>
    </w:lvl>
    <w:lvl w:ilvl="6" w:tplc="0416000F" w:tentative="1">
      <w:start w:val="1"/>
      <w:numFmt w:val="decimal"/>
      <w:lvlText w:val="%7."/>
      <w:lvlJc w:val="left"/>
      <w:pPr>
        <w:ind w:left="4615" w:hanging="360"/>
      </w:pPr>
    </w:lvl>
    <w:lvl w:ilvl="7" w:tplc="04160019" w:tentative="1">
      <w:start w:val="1"/>
      <w:numFmt w:val="lowerLetter"/>
      <w:lvlText w:val="%8."/>
      <w:lvlJc w:val="left"/>
      <w:pPr>
        <w:ind w:left="5335" w:hanging="360"/>
      </w:pPr>
    </w:lvl>
    <w:lvl w:ilvl="8" w:tplc="0416001B" w:tentative="1">
      <w:start w:val="1"/>
      <w:numFmt w:val="lowerRoman"/>
      <w:lvlText w:val="%9."/>
      <w:lvlJc w:val="right"/>
      <w:pPr>
        <w:ind w:left="6055" w:hanging="180"/>
      </w:pPr>
    </w:lvl>
  </w:abstractNum>
  <w:num w:numId="1" w16cid:durableId="19363126">
    <w:abstractNumId w:val="38"/>
  </w:num>
  <w:num w:numId="2" w16cid:durableId="1791784300">
    <w:abstractNumId w:val="21"/>
  </w:num>
  <w:num w:numId="3" w16cid:durableId="97069048">
    <w:abstractNumId w:val="30"/>
  </w:num>
  <w:num w:numId="4" w16cid:durableId="92484491">
    <w:abstractNumId w:val="18"/>
  </w:num>
  <w:num w:numId="5" w16cid:durableId="219943013">
    <w:abstractNumId w:val="10"/>
  </w:num>
  <w:num w:numId="6" w16cid:durableId="508065390">
    <w:abstractNumId w:val="46"/>
  </w:num>
  <w:num w:numId="7" w16cid:durableId="574363368">
    <w:abstractNumId w:val="45"/>
  </w:num>
  <w:num w:numId="8" w16cid:durableId="1738478299">
    <w:abstractNumId w:val="25"/>
  </w:num>
  <w:num w:numId="9" w16cid:durableId="99692174">
    <w:abstractNumId w:val="43"/>
  </w:num>
  <w:num w:numId="10" w16cid:durableId="924071183">
    <w:abstractNumId w:val="50"/>
  </w:num>
  <w:num w:numId="11" w16cid:durableId="865606836">
    <w:abstractNumId w:val="14"/>
  </w:num>
  <w:num w:numId="12" w16cid:durableId="1232156292">
    <w:abstractNumId w:val="42"/>
  </w:num>
  <w:num w:numId="13" w16cid:durableId="513228352">
    <w:abstractNumId w:val="13"/>
  </w:num>
  <w:num w:numId="14" w16cid:durableId="1603536451">
    <w:abstractNumId w:val="33"/>
  </w:num>
  <w:num w:numId="15" w16cid:durableId="1544096701">
    <w:abstractNumId w:val="32"/>
  </w:num>
  <w:num w:numId="16" w16cid:durableId="259917625">
    <w:abstractNumId w:val="20"/>
  </w:num>
  <w:num w:numId="17" w16cid:durableId="1411850193">
    <w:abstractNumId w:val="24"/>
  </w:num>
  <w:num w:numId="18" w16cid:durableId="1395470521">
    <w:abstractNumId w:val="9"/>
  </w:num>
  <w:num w:numId="19" w16cid:durableId="1544057776">
    <w:abstractNumId w:val="7"/>
  </w:num>
  <w:num w:numId="20" w16cid:durableId="2061397473">
    <w:abstractNumId w:val="6"/>
  </w:num>
  <w:num w:numId="21" w16cid:durableId="505873880">
    <w:abstractNumId w:val="5"/>
  </w:num>
  <w:num w:numId="22" w16cid:durableId="1474054768">
    <w:abstractNumId w:val="4"/>
  </w:num>
  <w:num w:numId="23" w16cid:durableId="1931352634">
    <w:abstractNumId w:val="8"/>
  </w:num>
  <w:num w:numId="24" w16cid:durableId="1700667067">
    <w:abstractNumId w:val="3"/>
  </w:num>
  <w:num w:numId="25" w16cid:durableId="319650650">
    <w:abstractNumId w:val="2"/>
  </w:num>
  <w:num w:numId="26" w16cid:durableId="1809395338">
    <w:abstractNumId w:val="1"/>
  </w:num>
  <w:num w:numId="27" w16cid:durableId="607657742">
    <w:abstractNumId w:val="0"/>
  </w:num>
  <w:num w:numId="28" w16cid:durableId="447624468">
    <w:abstractNumId w:val="19"/>
  </w:num>
  <w:num w:numId="29" w16cid:durableId="1914849493">
    <w:abstractNumId w:val="34"/>
  </w:num>
  <w:num w:numId="30" w16cid:durableId="1178080705">
    <w:abstractNumId w:val="49"/>
  </w:num>
  <w:num w:numId="31" w16cid:durableId="986251879">
    <w:abstractNumId w:val="36"/>
  </w:num>
  <w:num w:numId="32" w16cid:durableId="121222887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6141695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80207430">
    <w:abstractNumId w:val="47"/>
  </w:num>
  <w:num w:numId="35" w16cid:durableId="243495006">
    <w:abstractNumId w:val="41"/>
  </w:num>
  <w:num w:numId="36" w16cid:durableId="499001636">
    <w:abstractNumId w:val="28"/>
  </w:num>
  <w:num w:numId="37" w16cid:durableId="27685980">
    <w:abstractNumId w:val="40"/>
  </w:num>
  <w:num w:numId="38" w16cid:durableId="2099591557">
    <w:abstractNumId w:val="16"/>
  </w:num>
  <w:num w:numId="39" w16cid:durableId="1865358332">
    <w:abstractNumId w:val="27"/>
  </w:num>
  <w:num w:numId="40" w16cid:durableId="1892882994">
    <w:abstractNumId w:val="39"/>
  </w:num>
  <w:num w:numId="41" w16cid:durableId="1453094079">
    <w:abstractNumId w:val="31"/>
  </w:num>
  <w:num w:numId="42" w16cid:durableId="35663317">
    <w:abstractNumId w:val="35"/>
  </w:num>
  <w:num w:numId="43" w16cid:durableId="1688143290">
    <w:abstractNumId w:val="12"/>
  </w:num>
  <w:num w:numId="44" w16cid:durableId="704065002">
    <w:abstractNumId w:val="11"/>
  </w:num>
  <w:num w:numId="45" w16cid:durableId="1972975659">
    <w:abstractNumId w:val="22"/>
  </w:num>
  <w:num w:numId="46" w16cid:durableId="159734224">
    <w:abstractNumId w:val="48"/>
  </w:num>
  <w:num w:numId="47" w16cid:durableId="1086730476">
    <w:abstractNumId w:val="17"/>
  </w:num>
  <w:num w:numId="48" w16cid:durableId="134881826">
    <w:abstractNumId w:val="23"/>
  </w:num>
  <w:num w:numId="49" w16cid:durableId="607397546">
    <w:abstractNumId w:val="44"/>
  </w:num>
  <w:num w:numId="50" w16cid:durableId="1822312973">
    <w:abstractNumId w:val="15"/>
  </w:num>
  <w:num w:numId="51" w16cid:durableId="5737343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 style="mso-width-relative:margin;mso-height-relative:margin;v-text-anchor:middle" fillcolor="#4f81bd" strokecolor="none [1311]">
      <v:fill color="#4f81bd"/>
      <v:stroke color="none [1311]" weight="2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BDC"/>
    <w:rsid w:val="00001503"/>
    <w:rsid w:val="000015D2"/>
    <w:rsid w:val="00002AE6"/>
    <w:rsid w:val="00002C9D"/>
    <w:rsid w:val="00005B84"/>
    <w:rsid w:val="000060A0"/>
    <w:rsid w:val="000074F9"/>
    <w:rsid w:val="000128AC"/>
    <w:rsid w:val="00027639"/>
    <w:rsid w:val="0003243A"/>
    <w:rsid w:val="000324F6"/>
    <w:rsid w:val="00032D90"/>
    <w:rsid w:val="00034A53"/>
    <w:rsid w:val="00041690"/>
    <w:rsid w:val="00041793"/>
    <w:rsid w:val="00042632"/>
    <w:rsid w:val="00042AF8"/>
    <w:rsid w:val="00043B68"/>
    <w:rsid w:val="000451FD"/>
    <w:rsid w:val="00045A61"/>
    <w:rsid w:val="00046EBE"/>
    <w:rsid w:val="0005251B"/>
    <w:rsid w:val="00054C00"/>
    <w:rsid w:val="00054D22"/>
    <w:rsid w:val="00056030"/>
    <w:rsid w:val="000562F6"/>
    <w:rsid w:val="000564F5"/>
    <w:rsid w:val="0005653B"/>
    <w:rsid w:val="00057C59"/>
    <w:rsid w:val="00060E1A"/>
    <w:rsid w:val="00062473"/>
    <w:rsid w:val="000648C6"/>
    <w:rsid w:val="000651B4"/>
    <w:rsid w:val="00066AEB"/>
    <w:rsid w:val="00066BEF"/>
    <w:rsid w:val="000677ED"/>
    <w:rsid w:val="0007640C"/>
    <w:rsid w:val="000776AE"/>
    <w:rsid w:val="0008416B"/>
    <w:rsid w:val="000841E5"/>
    <w:rsid w:val="00090166"/>
    <w:rsid w:val="000912F0"/>
    <w:rsid w:val="00091359"/>
    <w:rsid w:val="00097E44"/>
    <w:rsid w:val="000A538E"/>
    <w:rsid w:val="000B08B7"/>
    <w:rsid w:val="000B0FDE"/>
    <w:rsid w:val="000B184D"/>
    <w:rsid w:val="000B5662"/>
    <w:rsid w:val="000C2D25"/>
    <w:rsid w:val="000C31DD"/>
    <w:rsid w:val="000C5325"/>
    <w:rsid w:val="000C5AD2"/>
    <w:rsid w:val="000C65DC"/>
    <w:rsid w:val="000C7252"/>
    <w:rsid w:val="000D15F7"/>
    <w:rsid w:val="000D35B6"/>
    <w:rsid w:val="000D36AD"/>
    <w:rsid w:val="000E0AD4"/>
    <w:rsid w:val="000E12F7"/>
    <w:rsid w:val="000E188F"/>
    <w:rsid w:val="000E24E0"/>
    <w:rsid w:val="000E3458"/>
    <w:rsid w:val="000E3829"/>
    <w:rsid w:val="000E44C9"/>
    <w:rsid w:val="000E476B"/>
    <w:rsid w:val="000E72B3"/>
    <w:rsid w:val="000F20A7"/>
    <w:rsid w:val="000F2956"/>
    <w:rsid w:val="000F2985"/>
    <w:rsid w:val="000F3133"/>
    <w:rsid w:val="000F7491"/>
    <w:rsid w:val="00100BB9"/>
    <w:rsid w:val="001020E6"/>
    <w:rsid w:val="0010360B"/>
    <w:rsid w:val="00105D05"/>
    <w:rsid w:val="00111129"/>
    <w:rsid w:val="00111EB2"/>
    <w:rsid w:val="00112A5D"/>
    <w:rsid w:val="001140CB"/>
    <w:rsid w:val="00120932"/>
    <w:rsid w:val="0012238B"/>
    <w:rsid w:val="00125A10"/>
    <w:rsid w:val="00127A8B"/>
    <w:rsid w:val="0013028B"/>
    <w:rsid w:val="00132823"/>
    <w:rsid w:val="0013299B"/>
    <w:rsid w:val="00134F0E"/>
    <w:rsid w:val="001372FE"/>
    <w:rsid w:val="0014251A"/>
    <w:rsid w:val="00143148"/>
    <w:rsid w:val="0014321A"/>
    <w:rsid w:val="00146AAB"/>
    <w:rsid w:val="001503B0"/>
    <w:rsid w:val="0015204D"/>
    <w:rsid w:val="001541D8"/>
    <w:rsid w:val="001717F6"/>
    <w:rsid w:val="00173F63"/>
    <w:rsid w:val="0017513A"/>
    <w:rsid w:val="00176C46"/>
    <w:rsid w:val="001801E4"/>
    <w:rsid w:val="001819AF"/>
    <w:rsid w:val="00184D81"/>
    <w:rsid w:val="00195894"/>
    <w:rsid w:val="0019618C"/>
    <w:rsid w:val="001A06E0"/>
    <w:rsid w:val="001A4118"/>
    <w:rsid w:val="001A4680"/>
    <w:rsid w:val="001A75F6"/>
    <w:rsid w:val="001B29BA"/>
    <w:rsid w:val="001B2C63"/>
    <w:rsid w:val="001B3A73"/>
    <w:rsid w:val="001B460D"/>
    <w:rsid w:val="001B4DA3"/>
    <w:rsid w:val="001C03B9"/>
    <w:rsid w:val="001C3C86"/>
    <w:rsid w:val="001C4543"/>
    <w:rsid w:val="001C59FF"/>
    <w:rsid w:val="001C6312"/>
    <w:rsid w:val="001C6635"/>
    <w:rsid w:val="001D14D6"/>
    <w:rsid w:val="001D2939"/>
    <w:rsid w:val="001D2B97"/>
    <w:rsid w:val="001D35AE"/>
    <w:rsid w:val="001D37F1"/>
    <w:rsid w:val="001D508E"/>
    <w:rsid w:val="001D53B0"/>
    <w:rsid w:val="001D60FE"/>
    <w:rsid w:val="001E0187"/>
    <w:rsid w:val="001E01ED"/>
    <w:rsid w:val="001E032F"/>
    <w:rsid w:val="001E3947"/>
    <w:rsid w:val="001E3A7E"/>
    <w:rsid w:val="001E5123"/>
    <w:rsid w:val="001E572B"/>
    <w:rsid w:val="001E685E"/>
    <w:rsid w:val="001E73D4"/>
    <w:rsid w:val="001F5FC2"/>
    <w:rsid w:val="001F655A"/>
    <w:rsid w:val="001F7228"/>
    <w:rsid w:val="00201EF2"/>
    <w:rsid w:val="00202336"/>
    <w:rsid w:val="0020402E"/>
    <w:rsid w:val="002064CD"/>
    <w:rsid w:val="0020687F"/>
    <w:rsid w:val="0021083F"/>
    <w:rsid w:val="002115A8"/>
    <w:rsid w:val="00212481"/>
    <w:rsid w:val="002161DF"/>
    <w:rsid w:val="00221267"/>
    <w:rsid w:val="002268B7"/>
    <w:rsid w:val="00226E67"/>
    <w:rsid w:val="0023132C"/>
    <w:rsid w:val="002321AB"/>
    <w:rsid w:val="0023248E"/>
    <w:rsid w:val="00232C18"/>
    <w:rsid w:val="00233518"/>
    <w:rsid w:val="00233C27"/>
    <w:rsid w:val="00235000"/>
    <w:rsid w:val="00235EA4"/>
    <w:rsid w:val="002372D5"/>
    <w:rsid w:val="00241CA4"/>
    <w:rsid w:val="002446ED"/>
    <w:rsid w:val="002447A7"/>
    <w:rsid w:val="00250AC6"/>
    <w:rsid w:val="00260CA5"/>
    <w:rsid w:val="002630CB"/>
    <w:rsid w:val="002666ED"/>
    <w:rsid w:val="00270778"/>
    <w:rsid w:val="0027404A"/>
    <w:rsid w:val="00274DDF"/>
    <w:rsid w:val="002754DF"/>
    <w:rsid w:val="00275ED7"/>
    <w:rsid w:val="00280CCD"/>
    <w:rsid w:val="0028106E"/>
    <w:rsid w:val="00281899"/>
    <w:rsid w:val="0029075E"/>
    <w:rsid w:val="00292CCD"/>
    <w:rsid w:val="00292E16"/>
    <w:rsid w:val="002932B6"/>
    <w:rsid w:val="00294842"/>
    <w:rsid w:val="002948C4"/>
    <w:rsid w:val="00295996"/>
    <w:rsid w:val="00295DDC"/>
    <w:rsid w:val="00296F3F"/>
    <w:rsid w:val="00297218"/>
    <w:rsid w:val="002A1047"/>
    <w:rsid w:val="002A2E50"/>
    <w:rsid w:val="002A2FDF"/>
    <w:rsid w:val="002A6F64"/>
    <w:rsid w:val="002B0934"/>
    <w:rsid w:val="002B0A1B"/>
    <w:rsid w:val="002B229B"/>
    <w:rsid w:val="002B5C58"/>
    <w:rsid w:val="002C212D"/>
    <w:rsid w:val="002C234C"/>
    <w:rsid w:val="002C2CC3"/>
    <w:rsid w:val="002C4DE4"/>
    <w:rsid w:val="002C5447"/>
    <w:rsid w:val="002D0453"/>
    <w:rsid w:val="002D04BC"/>
    <w:rsid w:val="002D2ED6"/>
    <w:rsid w:val="002D51D2"/>
    <w:rsid w:val="002D5C2F"/>
    <w:rsid w:val="002D7079"/>
    <w:rsid w:val="002D7141"/>
    <w:rsid w:val="002E2928"/>
    <w:rsid w:val="002E4931"/>
    <w:rsid w:val="002E69BE"/>
    <w:rsid w:val="002F120D"/>
    <w:rsid w:val="002F1699"/>
    <w:rsid w:val="002F1A2E"/>
    <w:rsid w:val="002F1D26"/>
    <w:rsid w:val="002F3F07"/>
    <w:rsid w:val="003036F7"/>
    <w:rsid w:val="003105C0"/>
    <w:rsid w:val="00311022"/>
    <w:rsid w:val="003119A2"/>
    <w:rsid w:val="00314903"/>
    <w:rsid w:val="00314DD8"/>
    <w:rsid w:val="003164FF"/>
    <w:rsid w:val="003215F7"/>
    <w:rsid w:val="003227E9"/>
    <w:rsid w:val="00322A7F"/>
    <w:rsid w:val="00326F43"/>
    <w:rsid w:val="00331A54"/>
    <w:rsid w:val="0033457C"/>
    <w:rsid w:val="00334C06"/>
    <w:rsid w:val="00340451"/>
    <w:rsid w:val="00341E61"/>
    <w:rsid w:val="0034280D"/>
    <w:rsid w:val="00342CED"/>
    <w:rsid w:val="00345C61"/>
    <w:rsid w:val="003473DC"/>
    <w:rsid w:val="00350D70"/>
    <w:rsid w:val="00352FF7"/>
    <w:rsid w:val="00353F57"/>
    <w:rsid w:val="00355992"/>
    <w:rsid w:val="00357B7C"/>
    <w:rsid w:val="003610D6"/>
    <w:rsid w:val="003632A2"/>
    <w:rsid w:val="00366758"/>
    <w:rsid w:val="00366916"/>
    <w:rsid w:val="00367439"/>
    <w:rsid w:val="00367472"/>
    <w:rsid w:val="003677CA"/>
    <w:rsid w:val="00367A23"/>
    <w:rsid w:val="00372749"/>
    <w:rsid w:val="003744D6"/>
    <w:rsid w:val="00376EAD"/>
    <w:rsid w:val="00376FEB"/>
    <w:rsid w:val="003774C7"/>
    <w:rsid w:val="003777D5"/>
    <w:rsid w:val="00377B5E"/>
    <w:rsid w:val="003807DE"/>
    <w:rsid w:val="00380AAC"/>
    <w:rsid w:val="00386A92"/>
    <w:rsid w:val="00390357"/>
    <w:rsid w:val="003927EF"/>
    <w:rsid w:val="00393E33"/>
    <w:rsid w:val="00397550"/>
    <w:rsid w:val="00397E63"/>
    <w:rsid w:val="00397ECA"/>
    <w:rsid w:val="003A5D7E"/>
    <w:rsid w:val="003A613B"/>
    <w:rsid w:val="003A71D0"/>
    <w:rsid w:val="003C1C93"/>
    <w:rsid w:val="003C4A5D"/>
    <w:rsid w:val="003D00CE"/>
    <w:rsid w:val="003D2BD8"/>
    <w:rsid w:val="003D2E87"/>
    <w:rsid w:val="003D448D"/>
    <w:rsid w:val="003D4D90"/>
    <w:rsid w:val="003E0BEF"/>
    <w:rsid w:val="003E16FC"/>
    <w:rsid w:val="003E3CF7"/>
    <w:rsid w:val="003E477E"/>
    <w:rsid w:val="003E511D"/>
    <w:rsid w:val="003F1C85"/>
    <w:rsid w:val="003F433D"/>
    <w:rsid w:val="003F5212"/>
    <w:rsid w:val="003F610E"/>
    <w:rsid w:val="003F640F"/>
    <w:rsid w:val="003F6A38"/>
    <w:rsid w:val="003F7632"/>
    <w:rsid w:val="003F7924"/>
    <w:rsid w:val="003F7E1A"/>
    <w:rsid w:val="004008F8"/>
    <w:rsid w:val="00401E78"/>
    <w:rsid w:val="0040224E"/>
    <w:rsid w:val="004023AF"/>
    <w:rsid w:val="00403BF9"/>
    <w:rsid w:val="00413044"/>
    <w:rsid w:val="004130F8"/>
    <w:rsid w:val="0041587C"/>
    <w:rsid w:val="0041609B"/>
    <w:rsid w:val="00416785"/>
    <w:rsid w:val="004179C6"/>
    <w:rsid w:val="004242CD"/>
    <w:rsid w:val="004262F3"/>
    <w:rsid w:val="00431D76"/>
    <w:rsid w:val="004336F5"/>
    <w:rsid w:val="0043501A"/>
    <w:rsid w:val="004353C2"/>
    <w:rsid w:val="00435D80"/>
    <w:rsid w:val="00441779"/>
    <w:rsid w:val="00442AFA"/>
    <w:rsid w:val="00443ED6"/>
    <w:rsid w:val="00444E6A"/>
    <w:rsid w:val="004462E6"/>
    <w:rsid w:val="004471C3"/>
    <w:rsid w:val="004471F4"/>
    <w:rsid w:val="004508A5"/>
    <w:rsid w:val="00451A1E"/>
    <w:rsid w:val="00462339"/>
    <w:rsid w:val="00462574"/>
    <w:rsid w:val="00467B87"/>
    <w:rsid w:val="004718FF"/>
    <w:rsid w:val="0047257F"/>
    <w:rsid w:val="00474B11"/>
    <w:rsid w:val="00475814"/>
    <w:rsid w:val="00481C78"/>
    <w:rsid w:val="0048353E"/>
    <w:rsid w:val="004868C0"/>
    <w:rsid w:val="00487D65"/>
    <w:rsid w:val="00487DE8"/>
    <w:rsid w:val="00491831"/>
    <w:rsid w:val="0049195B"/>
    <w:rsid w:val="00491EBE"/>
    <w:rsid w:val="00492E4F"/>
    <w:rsid w:val="00494CF3"/>
    <w:rsid w:val="004A0E9C"/>
    <w:rsid w:val="004A118C"/>
    <w:rsid w:val="004A506B"/>
    <w:rsid w:val="004A7518"/>
    <w:rsid w:val="004A7B21"/>
    <w:rsid w:val="004B1B9C"/>
    <w:rsid w:val="004B20F3"/>
    <w:rsid w:val="004B4092"/>
    <w:rsid w:val="004B4F09"/>
    <w:rsid w:val="004B6D1B"/>
    <w:rsid w:val="004C255B"/>
    <w:rsid w:val="004C4C7B"/>
    <w:rsid w:val="004D023C"/>
    <w:rsid w:val="004D4109"/>
    <w:rsid w:val="004D4A3A"/>
    <w:rsid w:val="004D65CB"/>
    <w:rsid w:val="004E09CA"/>
    <w:rsid w:val="004E2070"/>
    <w:rsid w:val="004E4F11"/>
    <w:rsid w:val="004E53CF"/>
    <w:rsid w:val="004E6A38"/>
    <w:rsid w:val="004E76FD"/>
    <w:rsid w:val="004F378F"/>
    <w:rsid w:val="004F4D59"/>
    <w:rsid w:val="004F5645"/>
    <w:rsid w:val="004F5C3E"/>
    <w:rsid w:val="005062C9"/>
    <w:rsid w:val="005107E5"/>
    <w:rsid w:val="00512ED9"/>
    <w:rsid w:val="00515398"/>
    <w:rsid w:val="005167D2"/>
    <w:rsid w:val="0052045B"/>
    <w:rsid w:val="005206AA"/>
    <w:rsid w:val="00520FC7"/>
    <w:rsid w:val="0052183D"/>
    <w:rsid w:val="005238DD"/>
    <w:rsid w:val="00523C84"/>
    <w:rsid w:val="0052586E"/>
    <w:rsid w:val="0052652E"/>
    <w:rsid w:val="0053271E"/>
    <w:rsid w:val="0053383E"/>
    <w:rsid w:val="00534898"/>
    <w:rsid w:val="00535E0A"/>
    <w:rsid w:val="00542885"/>
    <w:rsid w:val="005431A5"/>
    <w:rsid w:val="00546282"/>
    <w:rsid w:val="0055053A"/>
    <w:rsid w:val="00551187"/>
    <w:rsid w:val="00551861"/>
    <w:rsid w:val="005524ED"/>
    <w:rsid w:val="00552F04"/>
    <w:rsid w:val="00553CBB"/>
    <w:rsid w:val="00554C25"/>
    <w:rsid w:val="00554D5A"/>
    <w:rsid w:val="00555F49"/>
    <w:rsid w:val="005573DF"/>
    <w:rsid w:val="00560368"/>
    <w:rsid w:val="005608EB"/>
    <w:rsid w:val="00565B73"/>
    <w:rsid w:val="005723DA"/>
    <w:rsid w:val="0057256F"/>
    <w:rsid w:val="00574803"/>
    <w:rsid w:val="0057617B"/>
    <w:rsid w:val="00577670"/>
    <w:rsid w:val="005841D5"/>
    <w:rsid w:val="005844BA"/>
    <w:rsid w:val="00584E21"/>
    <w:rsid w:val="00585096"/>
    <w:rsid w:val="00585797"/>
    <w:rsid w:val="005877EF"/>
    <w:rsid w:val="00593963"/>
    <w:rsid w:val="005A0C57"/>
    <w:rsid w:val="005A13AB"/>
    <w:rsid w:val="005A2199"/>
    <w:rsid w:val="005A3E4A"/>
    <w:rsid w:val="005A440A"/>
    <w:rsid w:val="005A6F37"/>
    <w:rsid w:val="005B0097"/>
    <w:rsid w:val="005B053C"/>
    <w:rsid w:val="005B3BF6"/>
    <w:rsid w:val="005B4981"/>
    <w:rsid w:val="005B4FAF"/>
    <w:rsid w:val="005C04A5"/>
    <w:rsid w:val="005C5D39"/>
    <w:rsid w:val="005C72EE"/>
    <w:rsid w:val="005D14EA"/>
    <w:rsid w:val="005D4A70"/>
    <w:rsid w:val="005D50FF"/>
    <w:rsid w:val="005D5869"/>
    <w:rsid w:val="005D6986"/>
    <w:rsid w:val="005E1FF7"/>
    <w:rsid w:val="005E3235"/>
    <w:rsid w:val="005E34B7"/>
    <w:rsid w:val="005E3EA8"/>
    <w:rsid w:val="005E530B"/>
    <w:rsid w:val="005E55C7"/>
    <w:rsid w:val="005E6BBE"/>
    <w:rsid w:val="005F0831"/>
    <w:rsid w:val="005F0971"/>
    <w:rsid w:val="005F1899"/>
    <w:rsid w:val="005F5AC2"/>
    <w:rsid w:val="005F5C58"/>
    <w:rsid w:val="005F7643"/>
    <w:rsid w:val="00600EB5"/>
    <w:rsid w:val="00601FD8"/>
    <w:rsid w:val="0060394F"/>
    <w:rsid w:val="00603A59"/>
    <w:rsid w:val="00607148"/>
    <w:rsid w:val="0061033B"/>
    <w:rsid w:val="0061143A"/>
    <w:rsid w:val="00613CB4"/>
    <w:rsid w:val="00615EA7"/>
    <w:rsid w:val="00617C25"/>
    <w:rsid w:val="00617F19"/>
    <w:rsid w:val="00623332"/>
    <w:rsid w:val="0062580B"/>
    <w:rsid w:val="006277CF"/>
    <w:rsid w:val="006313BD"/>
    <w:rsid w:val="006320EF"/>
    <w:rsid w:val="00632606"/>
    <w:rsid w:val="00634859"/>
    <w:rsid w:val="00636CF1"/>
    <w:rsid w:val="00637ED0"/>
    <w:rsid w:val="00640542"/>
    <w:rsid w:val="00640CC8"/>
    <w:rsid w:val="006416F3"/>
    <w:rsid w:val="0064182C"/>
    <w:rsid w:val="00641FE0"/>
    <w:rsid w:val="00643D26"/>
    <w:rsid w:val="00644A2F"/>
    <w:rsid w:val="00646702"/>
    <w:rsid w:val="00651CC6"/>
    <w:rsid w:val="00651F4C"/>
    <w:rsid w:val="00654167"/>
    <w:rsid w:val="006554A8"/>
    <w:rsid w:val="00656064"/>
    <w:rsid w:val="00657309"/>
    <w:rsid w:val="00661586"/>
    <w:rsid w:val="00664CDD"/>
    <w:rsid w:val="00664F11"/>
    <w:rsid w:val="00665837"/>
    <w:rsid w:val="00671C4C"/>
    <w:rsid w:val="00674F72"/>
    <w:rsid w:val="00682483"/>
    <w:rsid w:val="0068436F"/>
    <w:rsid w:val="006873EB"/>
    <w:rsid w:val="00687E94"/>
    <w:rsid w:val="00690336"/>
    <w:rsid w:val="006962CD"/>
    <w:rsid w:val="006A1A02"/>
    <w:rsid w:val="006A1D96"/>
    <w:rsid w:val="006A3B72"/>
    <w:rsid w:val="006A7385"/>
    <w:rsid w:val="006B00B3"/>
    <w:rsid w:val="006B7EB4"/>
    <w:rsid w:val="006C2603"/>
    <w:rsid w:val="006C508D"/>
    <w:rsid w:val="006C72BD"/>
    <w:rsid w:val="006D07B2"/>
    <w:rsid w:val="006D1014"/>
    <w:rsid w:val="006D1B05"/>
    <w:rsid w:val="006D668A"/>
    <w:rsid w:val="006D6867"/>
    <w:rsid w:val="006E06DC"/>
    <w:rsid w:val="006E177D"/>
    <w:rsid w:val="006E2D10"/>
    <w:rsid w:val="006E2FFE"/>
    <w:rsid w:val="006E320B"/>
    <w:rsid w:val="006E339C"/>
    <w:rsid w:val="006F348E"/>
    <w:rsid w:val="006F44B3"/>
    <w:rsid w:val="006F6FF9"/>
    <w:rsid w:val="006F7DDF"/>
    <w:rsid w:val="00701D0C"/>
    <w:rsid w:val="00703C18"/>
    <w:rsid w:val="00704559"/>
    <w:rsid w:val="00705293"/>
    <w:rsid w:val="00705BEE"/>
    <w:rsid w:val="00707CC4"/>
    <w:rsid w:val="007103E0"/>
    <w:rsid w:val="00710F0F"/>
    <w:rsid w:val="00713106"/>
    <w:rsid w:val="00714D00"/>
    <w:rsid w:val="00720B38"/>
    <w:rsid w:val="00725ACE"/>
    <w:rsid w:val="00726A1A"/>
    <w:rsid w:val="00726E3D"/>
    <w:rsid w:val="00727A53"/>
    <w:rsid w:val="007316A1"/>
    <w:rsid w:val="007321B7"/>
    <w:rsid w:val="0073243F"/>
    <w:rsid w:val="00733818"/>
    <w:rsid w:val="00733F0B"/>
    <w:rsid w:val="00734D5F"/>
    <w:rsid w:val="00736261"/>
    <w:rsid w:val="00740235"/>
    <w:rsid w:val="0074090D"/>
    <w:rsid w:val="007508C2"/>
    <w:rsid w:val="0075234F"/>
    <w:rsid w:val="00752638"/>
    <w:rsid w:val="0075340E"/>
    <w:rsid w:val="00753F4F"/>
    <w:rsid w:val="00754629"/>
    <w:rsid w:val="00754819"/>
    <w:rsid w:val="00756AF0"/>
    <w:rsid w:val="00756FAC"/>
    <w:rsid w:val="0076050F"/>
    <w:rsid w:val="00763A4A"/>
    <w:rsid w:val="00765162"/>
    <w:rsid w:val="0076661D"/>
    <w:rsid w:val="0077283D"/>
    <w:rsid w:val="00775D3A"/>
    <w:rsid w:val="007800D4"/>
    <w:rsid w:val="007815B3"/>
    <w:rsid w:val="007905A8"/>
    <w:rsid w:val="00790D94"/>
    <w:rsid w:val="00793B7E"/>
    <w:rsid w:val="00795C07"/>
    <w:rsid w:val="007A0729"/>
    <w:rsid w:val="007A07B8"/>
    <w:rsid w:val="007A2D43"/>
    <w:rsid w:val="007A2DCB"/>
    <w:rsid w:val="007A38C7"/>
    <w:rsid w:val="007A3B13"/>
    <w:rsid w:val="007A417B"/>
    <w:rsid w:val="007A4260"/>
    <w:rsid w:val="007A71E3"/>
    <w:rsid w:val="007A7696"/>
    <w:rsid w:val="007B29C9"/>
    <w:rsid w:val="007B6F4B"/>
    <w:rsid w:val="007C0980"/>
    <w:rsid w:val="007C2EA5"/>
    <w:rsid w:val="007C36F9"/>
    <w:rsid w:val="007C526D"/>
    <w:rsid w:val="007D2960"/>
    <w:rsid w:val="007D2D10"/>
    <w:rsid w:val="007D3A85"/>
    <w:rsid w:val="007D5AFE"/>
    <w:rsid w:val="007D63F8"/>
    <w:rsid w:val="007E151A"/>
    <w:rsid w:val="007E433E"/>
    <w:rsid w:val="007E43DB"/>
    <w:rsid w:val="007E5CEA"/>
    <w:rsid w:val="007E63D8"/>
    <w:rsid w:val="007F1B25"/>
    <w:rsid w:val="007F2711"/>
    <w:rsid w:val="007F34CD"/>
    <w:rsid w:val="007F3671"/>
    <w:rsid w:val="007F5F7E"/>
    <w:rsid w:val="007F63EB"/>
    <w:rsid w:val="007F6472"/>
    <w:rsid w:val="00801EA8"/>
    <w:rsid w:val="00805C2C"/>
    <w:rsid w:val="008105D9"/>
    <w:rsid w:val="00811261"/>
    <w:rsid w:val="00811803"/>
    <w:rsid w:val="00814B48"/>
    <w:rsid w:val="00816231"/>
    <w:rsid w:val="008165BD"/>
    <w:rsid w:val="0081732E"/>
    <w:rsid w:val="008226BD"/>
    <w:rsid w:val="00822E16"/>
    <w:rsid w:val="00822FEE"/>
    <w:rsid w:val="008271CE"/>
    <w:rsid w:val="00832BEE"/>
    <w:rsid w:val="0083398F"/>
    <w:rsid w:val="008339AB"/>
    <w:rsid w:val="008339EF"/>
    <w:rsid w:val="00843869"/>
    <w:rsid w:val="00844D58"/>
    <w:rsid w:val="008477D4"/>
    <w:rsid w:val="00850EDB"/>
    <w:rsid w:val="008561D5"/>
    <w:rsid w:val="00856B2E"/>
    <w:rsid w:val="008622CE"/>
    <w:rsid w:val="0086356B"/>
    <w:rsid w:val="00867AEB"/>
    <w:rsid w:val="00870B42"/>
    <w:rsid w:val="008719C2"/>
    <w:rsid w:val="00874807"/>
    <w:rsid w:val="0087782D"/>
    <w:rsid w:val="0088051D"/>
    <w:rsid w:val="008805CE"/>
    <w:rsid w:val="00881294"/>
    <w:rsid w:val="008818A3"/>
    <w:rsid w:val="008819AB"/>
    <w:rsid w:val="008824B7"/>
    <w:rsid w:val="008831B2"/>
    <w:rsid w:val="00883B7D"/>
    <w:rsid w:val="00884686"/>
    <w:rsid w:val="0088684A"/>
    <w:rsid w:val="008869D1"/>
    <w:rsid w:val="008872E4"/>
    <w:rsid w:val="00891739"/>
    <w:rsid w:val="00894534"/>
    <w:rsid w:val="008978B1"/>
    <w:rsid w:val="00897AC5"/>
    <w:rsid w:val="008A03EC"/>
    <w:rsid w:val="008A2019"/>
    <w:rsid w:val="008A3390"/>
    <w:rsid w:val="008A3960"/>
    <w:rsid w:val="008A3FC9"/>
    <w:rsid w:val="008A4636"/>
    <w:rsid w:val="008A5688"/>
    <w:rsid w:val="008B058C"/>
    <w:rsid w:val="008B1D95"/>
    <w:rsid w:val="008B6A27"/>
    <w:rsid w:val="008C2B58"/>
    <w:rsid w:val="008C461D"/>
    <w:rsid w:val="008E0EB5"/>
    <w:rsid w:val="008E2C18"/>
    <w:rsid w:val="008E4DAA"/>
    <w:rsid w:val="008E5725"/>
    <w:rsid w:val="008F17A5"/>
    <w:rsid w:val="008F3E6C"/>
    <w:rsid w:val="009006EC"/>
    <w:rsid w:val="00901F29"/>
    <w:rsid w:val="00905A35"/>
    <w:rsid w:val="00905CAE"/>
    <w:rsid w:val="0091196C"/>
    <w:rsid w:val="0091402F"/>
    <w:rsid w:val="009160E1"/>
    <w:rsid w:val="00917AF6"/>
    <w:rsid w:val="009209D4"/>
    <w:rsid w:val="00922187"/>
    <w:rsid w:val="00923178"/>
    <w:rsid w:val="009303A5"/>
    <w:rsid w:val="00935328"/>
    <w:rsid w:val="00935FEB"/>
    <w:rsid w:val="009373B6"/>
    <w:rsid w:val="00942BB7"/>
    <w:rsid w:val="00943D4E"/>
    <w:rsid w:val="00944490"/>
    <w:rsid w:val="00945BF4"/>
    <w:rsid w:val="0094634B"/>
    <w:rsid w:val="009464DB"/>
    <w:rsid w:val="00946580"/>
    <w:rsid w:val="00947A58"/>
    <w:rsid w:val="0095167C"/>
    <w:rsid w:val="00953BA9"/>
    <w:rsid w:val="0095604A"/>
    <w:rsid w:val="009602E6"/>
    <w:rsid w:val="009616A2"/>
    <w:rsid w:val="00962657"/>
    <w:rsid w:val="00963E83"/>
    <w:rsid w:val="00964E59"/>
    <w:rsid w:val="00966796"/>
    <w:rsid w:val="00966811"/>
    <w:rsid w:val="00970BBD"/>
    <w:rsid w:val="009722BC"/>
    <w:rsid w:val="00972B86"/>
    <w:rsid w:val="00973DAA"/>
    <w:rsid w:val="00975D7E"/>
    <w:rsid w:val="00977024"/>
    <w:rsid w:val="00982AA1"/>
    <w:rsid w:val="00982FA4"/>
    <w:rsid w:val="0098315D"/>
    <w:rsid w:val="009844AE"/>
    <w:rsid w:val="00984733"/>
    <w:rsid w:val="0098582B"/>
    <w:rsid w:val="009865D3"/>
    <w:rsid w:val="00990D1F"/>
    <w:rsid w:val="0099208F"/>
    <w:rsid w:val="00994AC4"/>
    <w:rsid w:val="009A5D3E"/>
    <w:rsid w:val="009B0EC2"/>
    <w:rsid w:val="009B171F"/>
    <w:rsid w:val="009B1B02"/>
    <w:rsid w:val="009B2FF5"/>
    <w:rsid w:val="009B3F6C"/>
    <w:rsid w:val="009B4E53"/>
    <w:rsid w:val="009B6112"/>
    <w:rsid w:val="009B6EEC"/>
    <w:rsid w:val="009B713F"/>
    <w:rsid w:val="009B760F"/>
    <w:rsid w:val="009B7685"/>
    <w:rsid w:val="009C1705"/>
    <w:rsid w:val="009C1EE1"/>
    <w:rsid w:val="009C66FD"/>
    <w:rsid w:val="009D0C3D"/>
    <w:rsid w:val="009D2786"/>
    <w:rsid w:val="009D293D"/>
    <w:rsid w:val="009D3A5C"/>
    <w:rsid w:val="009D4895"/>
    <w:rsid w:val="009D48A9"/>
    <w:rsid w:val="009D54A2"/>
    <w:rsid w:val="009D5A53"/>
    <w:rsid w:val="009D69AF"/>
    <w:rsid w:val="009D6E2E"/>
    <w:rsid w:val="009E17B3"/>
    <w:rsid w:val="009E2CFB"/>
    <w:rsid w:val="009E2E99"/>
    <w:rsid w:val="009E49BC"/>
    <w:rsid w:val="009E5143"/>
    <w:rsid w:val="009E59B6"/>
    <w:rsid w:val="009E790D"/>
    <w:rsid w:val="009F175F"/>
    <w:rsid w:val="009F3774"/>
    <w:rsid w:val="009F5B27"/>
    <w:rsid w:val="009F694F"/>
    <w:rsid w:val="009F7B91"/>
    <w:rsid w:val="00A0116D"/>
    <w:rsid w:val="00A01A2E"/>
    <w:rsid w:val="00A02BE1"/>
    <w:rsid w:val="00A03C41"/>
    <w:rsid w:val="00A06DBF"/>
    <w:rsid w:val="00A11339"/>
    <w:rsid w:val="00A11A95"/>
    <w:rsid w:val="00A144A8"/>
    <w:rsid w:val="00A14F83"/>
    <w:rsid w:val="00A178F5"/>
    <w:rsid w:val="00A202B4"/>
    <w:rsid w:val="00A20B1A"/>
    <w:rsid w:val="00A235AA"/>
    <w:rsid w:val="00A242A3"/>
    <w:rsid w:val="00A258A4"/>
    <w:rsid w:val="00A25C73"/>
    <w:rsid w:val="00A26B04"/>
    <w:rsid w:val="00A271A9"/>
    <w:rsid w:val="00A279D6"/>
    <w:rsid w:val="00A315F8"/>
    <w:rsid w:val="00A34AF4"/>
    <w:rsid w:val="00A36114"/>
    <w:rsid w:val="00A4184C"/>
    <w:rsid w:val="00A4671A"/>
    <w:rsid w:val="00A4671C"/>
    <w:rsid w:val="00A47797"/>
    <w:rsid w:val="00A515AD"/>
    <w:rsid w:val="00A51E75"/>
    <w:rsid w:val="00A520C0"/>
    <w:rsid w:val="00A520DF"/>
    <w:rsid w:val="00A52951"/>
    <w:rsid w:val="00A52991"/>
    <w:rsid w:val="00A52CCD"/>
    <w:rsid w:val="00A56647"/>
    <w:rsid w:val="00A61546"/>
    <w:rsid w:val="00A67188"/>
    <w:rsid w:val="00A67704"/>
    <w:rsid w:val="00A6779C"/>
    <w:rsid w:val="00A67BDC"/>
    <w:rsid w:val="00A7192D"/>
    <w:rsid w:val="00A727AE"/>
    <w:rsid w:val="00A7503F"/>
    <w:rsid w:val="00A7538E"/>
    <w:rsid w:val="00A75530"/>
    <w:rsid w:val="00A77813"/>
    <w:rsid w:val="00A84654"/>
    <w:rsid w:val="00A906FB"/>
    <w:rsid w:val="00A92218"/>
    <w:rsid w:val="00A925BF"/>
    <w:rsid w:val="00AA0BBD"/>
    <w:rsid w:val="00AA286D"/>
    <w:rsid w:val="00AA2F43"/>
    <w:rsid w:val="00AA38B4"/>
    <w:rsid w:val="00AA43CC"/>
    <w:rsid w:val="00AA5256"/>
    <w:rsid w:val="00AA58DF"/>
    <w:rsid w:val="00AA6A98"/>
    <w:rsid w:val="00AA7157"/>
    <w:rsid w:val="00AB0B53"/>
    <w:rsid w:val="00AB1BB3"/>
    <w:rsid w:val="00AB3739"/>
    <w:rsid w:val="00AB7402"/>
    <w:rsid w:val="00AC0086"/>
    <w:rsid w:val="00AC38CD"/>
    <w:rsid w:val="00AC5C4E"/>
    <w:rsid w:val="00AC74AF"/>
    <w:rsid w:val="00AC7E10"/>
    <w:rsid w:val="00AD1367"/>
    <w:rsid w:val="00AD20F2"/>
    <w:rsid w:val="00AD4DA6"/>
    <w:rsid w:val="00AE1BCA"/>
    <w:rsid w:val="00AE27AA"/>
    <w:rsid w:val="00AE38ED"/>
    <w:rsid w:val="00AE3B78"/>
    <w:rsid w:val="00AE551E"/>
    <w:rsid w:val="00AF0372"/>
    <w:rsid w:val="00AF08F0"/>
    <w:rsid w:val="00AF283C"/>
    <w:rsid w:val="00AF29DA"/>
    <w:rsid w:val="00AF33DA"/>
    <w:rsid w:val="00AF420B"/>
    <w:rsid w:val="00AF4725"/>
    <w:rsid w:val="00AF48D0"/>
    <w:rsid w:val="00AF6994"/>
    <w:rsid w:val="00B01CEB"/>
    <w:rsid w:val="00B02D4F"/>
    <w:rsid w:val="00B0398B"/>
    <w:rsid w:val="00B043F9"/>
    <w:rsid w:val="00B04589"/>
    <w:rsid w:val="00B126C7"/>
    <w:rsid w:val="00B13DC4"/>
    <w:rsid w:val="00B16A3D"/>
    <w:rsid w:val="00B27A00"/>
    <w:rsid w:val="00B351F0"/>
    <w:rsid w:val="00B428CB"/>
    <w:rsid w:val="00B42F7E"/>
    <w:rsid w:val="00B44D1B"/>
    <w:rsid w:val="00B4751D"/>
    <w:rsid w:val="00B51068"/>
    <w:rsid w:val="00B5158D"/>
    <w:rsid w:val="00B51923"/>
    <w:rsid w:val="00B52277"/>
    <w:rsid w:val="00B554B5"/>
    <w:rsid w:val="00B56ED3"/>
    <w:rsid w:val="00B57254"/>
    <w:rsid w:val="00B577D2"/>
    <w:rsid w:val="00B63062"/>
    <w:rsid w:val="00B803F1"/>
    <w:rsid w:val="00B81CDA"/>
    <w:rsid w:val="00B84448"/>
    <w:rsid w:val="00B85D09"/>
    <w:rsid w:val="00B943E3"/>
    <w:rsid w:val="00B97469"/>
    <w:rsid w:val="00BA1E88"/>
    <w:rsid w:val="00BA4263"/>
    <w:rsid w:val="00BA5672"/>
    <w:rsid w:val="00BA610D"/>
    <w:rsid w:val="00BA675E"/>
    <w:rsid w:val="00BA74BB"/>
    <w:rsid w:val="00BB12C0"/>
    <w:rsid w:val="00BB6AF7"/>
    <w:rsid w:val="00BC16F8"/>
    <w:rsid w:val="00BC1B09"/>
    <w:rsid w:val="00BC3A21"/>
    <w:rsid w:val="00BC3A34"/>
    <w:rsid w:val="00BC4430"/>
    <w:rsid w:val="00BC5549"/>
    <w:rsid w:val="00BC60D4"/>
    <w:rsid w:val="00BC63E3"/>
    <w:rsid w:val="00BD26E7"/>
    <w:rsid w:val="00BD43E0"/>
    <w:rsid w:val="00BD4D7A"/>
    <w:rsid w:val="00BD7032"/>
    <w:rsid w:val="00BD730A"/>
    <w:rsid w:val="00BE16A3"/>
    <w:rsid w:val="00BE1EAF"/>
    <w:rsid w:val="00BE22E3"/>
    <w:rsid w:val="00BE3B78"/>
    <w:rsid w:val="00BE51F8"/>
    <w:rsid w:val="00BE5735"/>
    <w:rsid w:val="00BE6512"/>
    <w:rsid w:val="00BE7998"/>
    <w:rsid w:val="00BF2C3B"/>
    <w:rsid w:val="00BF34C0"/>
    <w:rsid w:val="00C00FE0"/>
    <w:rsid w:val="00C03EC9"/>
    <w:rsid w:val="00C04B5B"/>
    <w:rsid w:val="00C06ACC"/>
    <w:rsid w:val="00C11A55"/>
    <w:rsid w:val="00C11EB4"/>
    <w:rsid w:val="00C1404D"/>
    <w:rsid w:val="00C1509B"/>
    <w:rsid w:val="00C15830"/>
    <w:rsid w:val="00C20A8D"/>
    <w:rsid w:val="00C21596"/>
    <w:rsid w:val="00C2441F"/>
    <w:rsid w:val="00C2543C"/>
    <w:rsid w:val="00C25470"/>
    <w:rsid w:val="00C270E8"/>
    <w:rsid w:val="00C31345"/>
    <w:rsid w:val="00C31E98"/>
    <w:rsid w:val="00C31F8D"/>
    <w:rsid w:val="00C341A7"/>
    <w:rsid w:val="00C34706"/>
    <w:rsid w:val="00C35C5F"/>
    <w:rsid w:val="00C35D85"/>
    <w:rsid w:val="00C372EB"/>
    <w:rsid w:val="00C42044"/>
    <w:rsid w:val="00C441C9"/>
    <w:rsid w:val="00C51EB9"/>
    <w:rsid w:val="00C5307C"/>
    <w:rsid w:val="00C5368F"/>
    <w:rsid w:val="00C54E84"/>
    <w:rsid w:val="00C55C02"/>
    <w:rsid w:val="00C5648D"/>
    <w:rsid w:val="00C56FCB"/>
    <w:rsid w:val="00C61EE9"/>
    <w:rsid w:val="00C63233"/>
    <w:rsid w:val="00C63EAC"/>
    <w:rsid w:val="00C64F2D"/>
    <w:rsid w:val="00C67C72"/>
    <w:rsid w:val="00C67ECA"/>
    <w:rsid w:val="00C72375"/>
    <w:rsid w:val="00C73CF3"/>
    <w:rsid w:val="00C76409"/>
    <w:rsid w:val="00C76EC7"/>
    <w:rsid w:val="00C77816"/>
    <w:rsid w:val="00C850D3"/>
    <w:rsid w:val="00C85DED"/>
    <w:rsid w:val="00C90693"/>
    <w:rsid w:val="00C923E9"/>
    <w:rsid w:val="00C93EF8"/>
    <w:rsid w:val="00C94A75"/>
    <w:rsid w:val="00C94BBF"/>
    <w:rsid w:val="00C9556D"/>
    <w:rsid w:val="00C97C0E"/>
    <w:rsid w:val="00CA0531"/>
    <w:rsid w:val="00CA4B7D"/>
    <w:rsid w:val="00CA4F91"/>
    <w:rsid w:val="00CA5EE6"/>
    <w:rsid w:val="00CA6B7E"/>
    <w:rsid w:val="00CB3661"/>
    <w:rsid w:val="00CB41BE"/>
    <w:rsid w:val="00CC073D"/>
    <w:rsid w:val="00CC0F51"/>
    <w:rsid w:val="00CC10F7"/>
    <w:rsid w:val="00CC2EDA"/>
    <w:rsid w:val="00CC5D0F"/>
    <w:rsid w:val="00CC6F00"/>
    <w:rsid w:val="00CD18C6"/>
    <w:rsid w:val="00CD5FA1"/>
    <w:rsid w:val="00CD6BD1"/>
    <w:rsid w:val="00CD7809"/>
    <w:rsid w:val="00CE2920"/>
    <w:rsid w:val="00CE4C37"/>
    <w:rsid w:val="00CE6EF7"/>
    <w:rsid w:val="00CE7026"/>
    <w:rsid w:val="00CF0E83"/>
    <w:rsid w:val="00CF3721"/>
    <w:rsid w:val="00CF3D33"/>
    <w:rsid w:val="00CF5C1A"/>
    <w:rsid w:val="00D007A2"/>
    <w:rsid w:val="00D00874"/>
    <w:rsid w:val="00D013B2"/>
    <w:rsid w:val="00D061F4"/>
    <w:rsid w:val="00D06670"/>
    <w:rsid w:val="00D0722E"/>
    <w:rsid w:val="00D165F1"/>
    <w:rsid w:val="00D1724D"/>
    <w:rsid w:val="00D217A2"/>
    <w:rsid w:val="00D24EBA"/>
    <w:rsid w:val="00D26225"/>
    <w:rsid w:val="00D30753"/>
    <w:rsid w:val="00D30B41"/>
    <w:rsid w:val="00D30E6E"/>
    <w:rsid w:val="00D317D3"/>
    <w:rsid w:val="00D31BA8"/>
    <w:rsid w:val="00D3219C"/>
    <w:rsid w:val="00D324F7"/>
    <w:rsid w:val="00D34120"/>
    <w:rsid w:val="00D37DFD"/>
    <w:rsid w:val="00D40CBC"/>
    <w:rsid w:val="00D41153"/>
    <w:rsid w:val="00D472B5"/>
    <w:rsid w:val="00D47E17"/>
    <w:rsid w:val="00D50CD3"/>
    <w:rsid w:val="00D53454"/>
    <w:rsid w:val="00D61F6B"/>
    <w:rsid w:val="00D632F1"/>
    <w:rsid w:val="00D63524"/>
    <w:rsid w:val="00D64441"/>
    <w:rsid w:val="00D668C4"/>
    <w:rsid w:val="00D66D82"/>
    <w:rsid w:val="00D70B8C"/>
    <w:rsid w:val="00D70CE7"/>
    <w:rsid w:val="00D70ECF"/>
    <w:rsid w:val="00D727D1"/>
    <w:rsid w:val="00D8675E"/>
    <w:rsid w:val="00D87FED"/>
    <w:rsid w:val="00D92743"/>
    <w:rsid w:val="00D929FD"/>
    <w:rsid w:val="00D9311F"/>
    <w:rsid w:val="00D94C64"/>
    <w:rsid w:val="00D96FF6"/>
    <w:rsid w:val="00DA08FB"/>
    <w:rsid w:val="00DA54A8"/>
    <w:rsid w:val="00DB0A6B"/>
    <w:rsid w:val="00DB0ABB"/>
    <w:rsid w:val="00DB0B36"/>
    <w:rsid w:val="00DB0C87"/>
    <w:rsid w:val="00DB567F"/>
    <w:rsid w:val="00DB725A"/>
    <w:rsid w:val="00DB73F0"/>
    <w:rsid w:val="00DB7DE3"/>
    <w:rsid w:val="00DC3964"/>
    <w:rsid w:val="00DC5B01"/>
    <w:rsid w:val="00DD05BE"/>
    <w:rsid w:val="00DD1A61"/>
    <w:rsid w:val="00DD2BC4"/>
    <w:rsid w:val="00DD3ECC"/>
    <w:rsid w:val="00DD490A"/>
    <w:rsid w:val="00DE1296"/>
    <w:rsid w:val="00DE52DA"/>
    <w:rsid w:val="00DE6376"/>
    <w:rsid w:val="00DE720A"/>
    <w:rsid w:val="00DF0652"/>
    <w:rsid w:val="00DF0C4D"/>
    <w:rsid w:val="00DF23BC"/>
    <w:rsid w:val="00DF2675"/>
    <w:rsid w:val="00DF4338"/>
    <w:rsid w:val="00DF7167"/>
    <w:rsid w:val="00E000FB"/>
    <w:rsid w:val="00E04872"/>
    <w:rsid w:val="00E05AF6"/>
    <w:rsid w:val="00E06624"/>
    <w:rsid w:val="00E10D45"/>
    <w:rsid w:val="00E11479"/>
    <w:rsid w:val="00E14BA6"/>
    <w:rsid w:val="00E16D61"/>
    <w:rsid w:val="00E220ED"/>
    <w:rsid w:val="00E24955"/>
    <w:rsid w:val="00E25B55"/>
    <w:rsid w:val="00E25C2E"/>
    <w:rsid w:val="00E25C6B"/>
    <w:rsid w:val="00E2667D"/>
    <w:rsid w:val="00E266CE"/>
    <w:rsid w:val="00E31445"/>
    <w:rsid w:val="00E31DC4"/>
    <w:rsid w:val="00E354F6"/>
    <w:rsid w:val="00E365F4"/>
    <w:rsid w:val="00E41ED1"/>
    <w:rsid w:val="00E468BC"/>
    <w:rsid w:val="00E511BB"/>
    <w:rsid w:val="00E55A4A"/>
    <w:rsid w:val="00E56CCC"/>
    <w:rsid w:val="00E65078"/>
    <w:rsid w:val="00E651DA"/>
    <w:rsid w:val="00E70F89"/>
    <w:rsid w:val="00E721C3"/>
    <w:rsid w:val="00E72758"/>
    <w:rsid w:val="00E76F89"/>
    <w:rsid w:val="00E805E9"/>
    <w:rsid w:val="00E81A1A"/>
    <w:rsid w:val="00E82E7A"/>
    <w:rsid w:val="00E83229"/>
    <w:rsid w:val="00E833F4"/>
    <w:rsid w:val="00E84A89"/>
    <w:rsid w:val="00E86C88"/>
    <w:rsid w:val="00E92C6B"/>
    <w:rsid w:val="00E93290"/>
    <w:rsid w:val="00E96379"/>
    <w:rsid w:val="00E96AEB"/>
    <w:rsid w:val="00EA0EAD"/>
    <w:rsid w:val="00EA2C47"/>
    <w:rsid w:val="00EA4E37"/>
    <w:rsid w:val="00EA7760"/>
    <w:rsid w:val="00EA7DBC"/>
    <w:rsid w:val="00EB1455"/>
    <w:rsid w:val="00EB1DFB"/>
    <w:rsid w:val="00EB2CDF"/>
    <w:rsid w:val="00EB538A"/>
    <w:rsid w:val="00EB5B26"/>
    <w:rsid w:val="00EC033F"/>
    <w:rsid w:val="00EC3A0A"/>
    <w:rsid w:val="00EC551D"/>
    <w:rsid w:val="00EC70FB"/>
    <w:rsid w:val="00ED2198"/>
    <w:rsid w:val="00ED554F"/>
    <w:rsid w:val="00ED587F"/>
    <w:rsid w:val="00ED5B65"/>
    <w:rsid w:val="00ED611C"/>
    <w:rsid w:val="00EE0E2D"/>
    <w:rsid w:val="00EE26D1"/>
    <w:rsid w:val="00EE2EA0"/>
    <w:rsid w:val="00EF309D"/>
    <w:rsid w:val="00EF38D3"/>
    <w:rsid w:val="00EF3E21"/>
    <w:rsid w:val="00EF412D"/>
    <w:rsid w:val="00EF49A2"/>
    <w:rsid w:val="00EF7F5F"/>
    <w:rsid w:val="00F00874"/>
    <w:rsid w:val="00F00F06"/>
    <w:rsid w:val="00F01E31"/>
    <w:rsid w:val="00F05079"/>
    <w:rsid w:val="00F05590"/>
    <w:rsid w:val="00F108B5"/>
    <w:rsid w:val="00F10C03"/>
    <w:rsid w:val="00F150A3"/>
    <w:rsid w:val="00F15F07"/>
    <w:rsid w:val="00F1623D"/>
    <w:rsid w:val="00F16A0B"/>
    <w:rsid w:val="00F2232C"/>
    <w:rsid w:val="00F239ED"/>
    <w:rsid w:val="00F259AD"/>
    <w:rsid w:val="00F31591"/>
    <w:rsid w:val="00F32821"/>
    <w:rsid w:val="00F3342D"/>
    <w:rsid w:val="00F34DE4"/>
    <w:rsid w:val="00F375FC"/>
    <w:rsid w:val="00F37810"/>
    <w:rsid w:val="00F41A77"/>
    <w:rsid w:val="00F441DA"/>
    <w:rsid w:val="00F474E1"/>
    <w:rsid w:val="00F500CA"/>
    <w:rsid w:val="00F51CA3"/>
    <w:rsid w:val="00F5288F"/>
    <w:rsid w:val="00F52CB3"/>
    <w:rsid w:val="00F53644"/>
    <w:rsid w:val="00F54833"/>
    <w:rsid w:val="00F55CE1"/>
    <w:rsid w:val="00F6007B"/>
    <w:rsid w:val="00F605CE"/>
    <w:rsid w:val="00F62CD8"/>
    <w:rsid w:val="00F63B31"/>
    <w:rsid w:val="00F64301"/>
    <w:rsid w:val="00F6492A"/>
    <w:rsid w:val="00F64F49"/>
    <w:rsid w:val="00F662A9"/>
    <w:rsid w:val="00F66688"/>
    <w:rsid w:val="00F70954"/>
    <w:rsid w:val="00F70D3B"/>
    <w:rsid w:val="00F72FA8"/>
    <w:rsid w:val="00F72FC2"/>
    <w:rsid w:val="00F735F6"/>
    <w:rsid w:val="00F73F0E"/>
    <w:rsid w:val="00F744FB"/>
    <w:rsid w:val="00F74625"/>
    <w:rsid w:val="00F76427"/>
    <w:rsid w:val="00F77499"/>
    <w:rsid w:val="00F775F0"/>
    <w:rsid w:val="00F80B6C"/>
    <w:rsid w:val="00F82D94"/>
    <w:rsid w:val="00F831A9"/>
    <w:rsid w:val="00F837AF"/>
    <w:rsid w:val="00F84EEC"/>
    <w:rsid w:val="00F8696B"/>
    <w:rsid w:val="00F94CFA"/>
    <w:rsid w:val="00F9500A"/>
    <w:rsid w:val="00FA0613"/>
    <w:rsid w:val="00FA0769"/>
    <w:rsid w:val="00FA11A9"/>
    <w:rsid w:val="00FA30CA"/>
    <w:rsid w:val="00FA39EF"/>
    <w:rsid w:val="00FA6DC0"/>
    <w:rsid w:val="00FA7CE7"/>
    <w:rsid w:val="00FB1307"/>
    <w:rsid w:val="00FB396C"/>
    <w:rsid w:val="00FB70EE"/>
    <w:rsid w:val="00FB75C5"/>
    <w:rsid w:val="00FB7A1D"/>
    <w:rsid w:val="00FB7FAD"/>
    <w:rsid w:val="00FB7FE5"/>
    <w:rsid w:val="00FC0E19"/>
    <w:rsid w:val="00FC1138"/>
    <w:rsid w:val="00FC4116"/>
    <w:rsid w:val="00FC5683"/>
    <w:rsid w:val="00FC5E75"/>
    <w:rsid w:val="00FD2CC3"/>
    <w:rsid w:val="00FD2DD0"/>
    <w:rsid w:val="00FD3003"/>
    <w:rsid w:val="00FE258A"/>
    <w:rsid w:val="00FE5647"/>
    <w:rsid w:val="00FE5649"/>
    <w:rsid w:val="00FE5904"/>
    <w:rsid w:val="00FE756A"/>
    <w:rsid w:val="00FF1612"/>
    <w:rsid w:val="00FF2CB5"/>
    <w:rsid w:val="00FF325C"/>
    <w:rsid w:val="00FF35C1"/>
    <w:rsid w:val="00FF3DE7"/>
    <w:rsid w:val="00FF4D94"/>
    <w:rsid w:val="00FF7021"/>
    <w:rsid w:val="070D4FB0"/>
    <w:rsid w:val="0C493829"/>
    <w:rsid w:val="0E55179E"/>
    <w:rsid w:val="0E986B38"/>
    <w:rsid w:val="0EDA4EC8"/>
    <w:rsid w:val="0F9AE9F1"/>
    <w:rsid w:val="0FDDF908"/>
    <w:rsid w:val="10779477"/>
    <w:rsid w:val="155E450C"/>
    <w:rsid w:val="1A2AA552"/>
    <w:rsid w:val="1AEA8647"/>
    <w:rsid w:val="1B0FCB2C"/>
    <w:rsid w:val="202DE09D"/>
    <w:rsid w:val="20D37D78"/>
    <w:rsid w:val="23AF8FAF"/>
    <w:rsid w:val="29A1150E"/>
    <w:rsid w:val="29F58394"/>
    <w:rsid w:val="2C2C023C"/>
    <w:rsid w:val="2FE23F08"/>
    <w:rsid w:val="30EB442B"/>
    <w:rsid w:val="36AD8540"/>
    <w:rsid w:val="37A43E9E"/>
    <w:rsid w:val="3C6BC0AE"/>
    <w:rsid w:val="3DF4CA85"/>
    <w:rsid w:val="3EB38AA6"/>
    <w:rsid w:val="42867122"/>
    <w:rsid w:val="4C7B8252"/>
    <w:rsid w:val="4DDA9951"/>
    <w:rsid w:val="4E056D61"/>
    <w:rsid w:val="500A304B"/>
    <w:rsid w:val="530E50CA"/>
    <w:rsid w:val="53E3C2D0"/>
    <w:rsid w:val="59B989A9"/>
    <w:rsid w:val="5A1876D6"/>
    <w:rsid w:val="5A8E595D"/>
    <w:rsid w:val="6061A19A"/>
    <w:rsid w:val="664B6CDC"/>
    <w:rsid w:val="69244096"/>
    <w:rsid w:val="6D0AA16F"/>
    <w:rsid w:val="6D4C5DC4"/>
    <w:rsid w:val="71FA8D46"/>
    <w:rsid w:val="758C34CC"/>
    <w:rsid w:val="784E566F"/>
    <w:rsid w:val="7A9F821F"/>
    <w:rsid w:val="7C908A25"/>
    <w:rsid w:val="7CC5E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width-relative:margin;mso-height-relative:margin;v-text-anchor:middle" fillcolor="#4f81bd" strokecolor="none [1311]">
      <v:fill color="#4f81bd"/>
      <v:stroke color="none [1311]" weight="2pt"/>
    </o:shapedefaults>
    <o:shapelayout v:ext="edit">
      <o:idmap v:ext="edit" data="2"/>
    </o:shapelayout>
  </w:shapeDefaults>
  <w:decimalSymbol w:val=","/>
  <w:listSeparator w:val=";"/>
  <w14:docId w14:val="004730DB"/>
  <w15:chartTrackingRefBased/>
  <w15:docId w15:val="{0F927CE0-0AB6-463E-B76A-EED41E46E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BDC"/>
    <w:rPr>
      <w:rFonts w:ascii="Times New Roman" w:eastAsia="Times New Roman" w:hAnsi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67BDC"/>
    <w:pPr>
      <w:keepNext/>
      <w:ind w:left="113" w:right="113"/>
      <w:jc w:val="center"/>
      <w:outlineLvl w:val="0"/>
    </w:pPr>
    <w:rPr>
      <w:rFonts w:ascii="Arial" w:hAnsi="Arial"/>
      <w:b/>
      <w:snapToGrid w:val="0"/>
      <w:color w:val="000000"/>
    </w:rPr>
  </w:style>
  <w:style w:type="paragraph" w:styleId="Ttulo3">
    <w:name w:val="heading 3"/>
    <w:basedOn w:val="Normal"/>
    <w:next w:val="Normal"/>
    <w:link w:val="Ttulo3Char"/>
    <w:qFormat/>
    <w:rsid w:val="00AF037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uiPriority w:val="9"/>
    <w:qFormat/>
    <w:rsid w:val="00AF0372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A67BDC"/>
    <w:rPr>
      <w:rFonts w:ascii="Arial" w:eastAsia="Times New Roman" w:hAnsi="Arial" w:cs="Times New Roman"/>
      <w:b/>
      <w:snapToGrid w:val="0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A67BD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rsid w:val="00A67BD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A67BDC"/>
    <w:pPr>
      <w:spacing w:line="360" w:lineRule="auto"/>
      <w:jc w:val="both"/>
    </w:pPr>
    <w:rPr>
      <w:rFonts w:ascii="Arial" w:hAnsi="Arial" w:cs="Arial"/>
    </w:rPr>
  </w:style>
  <w:style w:type="character" w:customStyle="1" w:styleId="Corpodetexto3Char">
    <w:name w:val="Corpo de texto 3 Char"/>
    <w:link w:val="Corpodetexto3"/>
    <w:rsid w:val="00A67BDC"/>
    <w:rPr>
      <w:rFonts w:ascii="Arial" w:eastAsia="Times New Roman" w:hAnsi="Arial" w:cs="Arial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67BDC"/>
    <w:pPr>
      <w:ind w:left="708"/>
    </w:pPr>
  </w:style>
  <w:style w:type="paragraph" w:styleId="Corpodetexto2">
    <w:name w:val="Body Text 2"/>
    <w:basedOn w:val="Normal"/>
    <w:link w:val="Corpodetexto2Char"/>
    <w:rsid w:val="00A67BDC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A67BD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67BD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A67BDC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D43E0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BD43E0"/>
    <w:rPr>
      <w:rFonts w:ascii="Times New Roman" w:eastAsia="Times New Roman" w:hAnsi="Times New Roman"/>
      <w:sz w:val="24"/>
      <w:szCs w:val="24"/>
    </w:rPr>
  </w:style>
  <w:style w:type="character" w:styleId="Nmerodepgina">
    <w:name w:val="page number"/>
    <w:uiPriority w:val="99"/>
    <w:unhideWhenUsed/>
    <w:rsid w:val="003F610E"/>
    <w:rPr>
      <w:rFonts w:eastAsia="Times New Roman" w:cs="Times New Roman"/>
      <w:bCs w:val="0"/>
      <w:iCs w:val="0"/>
      <w:szCs w:val="22"/>
      <w:lang w:val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560368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560368"/>
    <w:rPr>
      <w:sz w:val="16"/>
      <w:szCs w:val="16"/>
      <w:lang w:eastAsia="en-US"/>
    </w:rPr>
  </w:style>
  <w:style w:type="character" w:styleId="Forte">
    <w:name w:val="Strong"/>
    <w:uiPriority w:val="22"/>
    <w:qFormat/>
    <w:rsid w:val="00560368"/>
    <w:rPr>
      <w:b/>
      <w:bCs/>
    </w:rPr>
  </w:style>
  <w:style w:type="paragraph" w:styleId="Legenda">
    <w:name w:val="caption"/>
    <w:basedOn w:val="Normal"/>
    <w:next w:val="Normal"/>
    <w:link w:val="LegendaChar"/>
    <w:qFormat/>
    <w:rsid w:val="00CC2EDA"/>
    <w:rPr>
      <w:rFonts w:ascii="Arial" w:eastAsia="Arial Unicode MS" w:hAnsi="Arial" w:cs="Arial Unicode MS"/>
      <w:b/>
      <w:lang w:val="en-GB" w:eastAsia="zh-CN"/>
    </w:rPr>
  </w:style>
  <w:style w:type="paragraph" w:styleId="Corpodetexto">
    <w:name w:val="Body Text"/>
    <w:basedOn w:val="Normal"/>
    <w:link w:val="CorpodetextoChar"/>
    <w:uiPriority w:val="99"/>
    <w:unhideWhenUsed/>
    <w:rsid w:val="00725ACE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725ACE"/>
    <w:rPr>
      <w:rFonts w:ascii="Times New Roman" w:eastAsia="Times New Roman" w:hAnsi="Times New Roman"/>
      <w:sz w:val="24"/>
      <w:szCs w:val="24"/>
    </w:rPr>
  </w:style>
  <w:style w:type="character" w:customStyle="1" w:styleId="LegendaChar">
    <w:name w:val="Legenda Char"/>
    <w:link w:val="Legenda"/>
    <w:rsid w:val="00822FEE"/>
    <w:rPr>
      <w:rFonts w:ascii="Arial" w:eastAsia="Arial Unicode MS" w:hAnsi="Arial" w:cs="Arial Unicode MS"/>
      <w:b/>
      <w:sz w:val="24"/>
      <w:szCs w:val="24"/>
      <w:lang w:val="en-GB" w:eastAsia="zh-CN" w:bidi="ar-SA"/>
    </w:rPr>
  </w:style>
  <w:style w:type="paragraph" w:customStyle="1" w:styleId="ListParagraph0">
    <w:name w:val="List Paragraph0"/>
    <w:basedOn w:val="Normal"/>
    <w:rsid w:val="009B1B02"/>
    <w:pPr>
      <w:ind w:left="708"/>
    </w:pPr>
  </w:style>
  <w:style w:type="character" w:customStyle="1" w:styleId="Ttulo3Char">
    <w:name w:val="Título 3 Char"/>
    <w:link w:val="Ttulo3"/>
    <w:rsid w:val="00AF0372"/>
    <w:rPr>
      <w:rFonts w:ascii="Cambria" w:eastAsia="Times New Roman" w:hAnsi="Cambria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semiHidden/>
    <w:rsid w:val="00AF0372"/>
    <w:rPr>
      <w:rFonts w:eastAsia="Times New Roman"/>
      <w:b/>
      <w:bCs/>
      <w:i/>
      <w:iCs/>
      <w:sz w:val="26"/>
      <w:szCs w:val="26"/>
    </w:rPr>
  </w:style>
  <w:style w:type="character" w:styleId="Hyperlink">
    <w:name w:val="Hyperlink"/>
    <w:uiPriority w:val="99"/>
    <w:rsid w:val="00AF037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16A3D"/>
    <w:pPr>
      <w:spacing w:before="100" w:beforeAutospacing="1" w:after="100" w:afterAutospacing="1"/>
    </w:pPr>
  </w:style>
  <w:style w:type="paragraph" w:customStyle="1" w:styleId="NORMAS1">
    <w:name w:val="NORMAS 1"/>
    <w:basedOn w:val="Normal"/>
    <w:rsid w:val="002446ED"/>
    <w:pPr>
      <w:suppressAutoHyphens/>
      <w:spacing w:before="120" w:after="120"/>
      <w:ind w:left="170"/>
    </w:pPr>
    <w:rPr>
      <w:rFonts w:ascii="Arial" w:hAnsi="Arial"/>
      <w:b/>
      <w:i/>
      <w:sz w:val="22"/>
      <w:szCs w:val="20"/>
      <w:lang w:eastAsia="ar-SA"/>
    </w:rPr>
  </w:style>
  <w:style w:type="paragraph" w:styleId="SemEspaamento">
    <w:name w:val="No Spacing"/>
    <w:uiPriority w:val="1"/>
    <w:qFormat/>
    <w:rsid w:val="0098582B"/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BD26E7"/>
    <w:pPr>
      <w:spacing w:before="100" w:beforeAutospacing="1" w:after="100" w:afterAutospacing="1"/>
    </w:pPr>
  </w:style>
  <w:style w:type="character" w:customStyle="1" w:styleId="lrzxr">
    <w:name w:val="lrzxr"/>
    <w:rsid w:val="00BD730A"/>
  </w:style>
  <w:style w:type="table" w:styleId="TabelaSimples4">
    <w:name w:val="Plain Table 4"/>
    <w:basedOn w:val="Tabelanormal"/>
    <w:uiPriority w:val="44"/>
    <w:rsid w:val="009A5D3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MenoPendente">
    <w:name w:val="Unresolved Mention"/>
    <w:basedOn w:val="Fontepargpadro"/>
    <w:uiPriority w:val="99"/>
    <w:semiHidden/>
    <w:unhideWhenUsed/>
    <w:rsid w:val="00947A58"/>
    <w:rPr>
      <w:color w:val="605E5C"/>
      <w:shd w:val="clear" w:color="auto" w:fill="E1DFDD"/>
    </w:rPr>
  </w:style>
  <w:style w:type="paragraph" w:customStyle="1" w:styleId="Blockquote">
    <w:name w:val="Blockquote"/>
    <w:basedOn w:val="Normal"/>
    <w:rsid w:val="00946580"/>
    <w:pPr>
      <w:spacing w:before="100" w:after="100"/>
      <w:ind w:left="360" w:right="360"/>
    </w:pPr>
    <w:rPr>
      <w:snapToGrid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7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7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9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6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974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5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2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8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AA298CF-B06D-45C0-A970-579C89D0B6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EC80AB-D9B5-44D0-8872-A6F6E217A5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0B83EF-5B2C-45F4-9765-4620E50E69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DF42637-1027-4D92-99D4-8512FF38A5EE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10</Pages>
  <Words>2143</Words>
  <Characters>12517</Characters>
  <Application>Microsoft Office Word</Application>
  <DocSecurity>0</DocSecurity>
  <Lines>447</Lines>
  <Paragraphs>206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Cecresp</Company>
  <LinksUpToDate>false</LinksUpToDate>
  <CharactersWithSpaces>14454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camila.walter</dc:creator>
  <cp:keywords/>
  <cp:lastModifiedBy>Juscineia Gonçalves Cunha</cp:lastModifiedBy>
  <cp:revision>12</cp:revision>
  <cp:lastPrinted>2026-01-22T20:00:00Z</cp:lastPrinted>
  <dcterms:created xsi:type="dcterms:W3CDTF">2026-01-16T14:27:00Z</dcterms:created>
  <dcterms:modified xsi:type="dcterms:W3CDTF">2026-01-22T20:01:00Z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MediaServiceImageTags">
    <vt:lpwstr/>
  </property>
</Properties>
</file>